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E2444" w14:paraId="6C2ECD27" w14:textId="7417A39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6DD0FE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E2444">
              <w:t xml:space="preserve">het bericht ‘Opmars </w:t>
            </w:r>
            <w:proofErr w:type="spellStart"/>
            <w:r w:rsidR="000E2444">
              <w:t>illegaleaanbieders</w:t>
            </w:r>
            <w:proofErr w:type="spellEnd"/>
            <w:r w:rsidR="000E2444">
              <w:t xml:space="preserve"> bedreigt Nederlands gokbeleid’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E2444" w14:paraId="2A2BBFB1" w14:textId="7329FC4E">
            <w:pPr>
              <w:pStyle w:val="referentiegegevens"/>
            </w:pPr>
            <w:r>
              <w:t>6948188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E2444" w:rsidR="00C6487D" w:rsidP="00133AE9" w:rsidRDefault="000E2444" w14:paraId="7E785020" w14:textId="6DCDDD13">
            <w:pPr>
              <w:pStyle w:val="referentiegegevens"/>
            </w:pPr>
            <w:r w:rsidRPr="000E2444">
              <w:t>2025Z21055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0E2444" w:rsidP="00F50E56" w:rsidRDefault="00D96F5F" w14:paraId="167808E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E2444">
        <w:rPr>
          <w:rFonts w:cs="Utopia"/>
          <w:color w:val="000000"/>
        </w:rPr>
        <w:t>het lid</w:t>
      </w:r>
      <w:r w:rsidR="00F64F6A">
        <w:t xml:space="preserve"> </w:t>
      </w:r>
      <w:r w:rsidR="000E2444">
        <w:t>Straatman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E244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0E2444">
        <w:t xml:space="preserve">het bericht ‘Opmars </w:t>
      </w:r>
      <w:proofErr w:type="spellStart"/>
      <w:r w:rsidR="000E2444">
        <w:t>illegaleaanbieders</w:t>
      </w:r>
      <w:proofErr w:type="spellEnd"/>
      <w:r w:rsidR="000E2444">
        <w:t xml:space="preserve"> bedreigt Nederlands gokbeleid’</w:t>
      </w:r>
      <w:r w:rsidR="00FE72B2">
        <w:rPr>
          <w:rFonts w:cs="Utopia"/>
          <w:color w:val="000000"/>
        </w:rPr>
        <w:t xml:space="preserve"> </w:t>
      </w:r>
    </w:p>
    <w:p w:rsidRPr="00251844" w:rsidR="00D96F5F" w:rsidP="00F50E56" w:rsidRDefault="00244902" w14:paraId="1E7BC8D4" w14:textId="49B7425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E2444">
        <w:t>3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C4271F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E2444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0E2444" w14:paraId="514717E7" w14:textId="205D93B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0551" w14:textId="77777777" w:rsidR="00035F66" w:rsidRDefault="00035F66">
      <w:r>
        <w:separator/>
      </w:r>
    </w:p>
    <w:p w14:paraId="61CDDC33" w14:textId="77777777" w:rsidR="00035F66" w:rsidRDefault="00035F66"/>
    <w:p w14:paraId="31858066" w14:textId="77777777" w:rsidR="00035F66" w:rsidRDefault="00035F66"/>
    <w:p w14:paraId="699B83CC" w14:textId="77777777" w:rsidR="00035F66" w:rsidRDefault="00035F66"/>
  </w:endnote>
  <w:endnote w:type="continuationSeparator" w:id="0">
    <w:p w14:paraId="65FFDB0C" w14:textId="77777777" w:rsidR="00035F66" w:rsidRDefault="00035F66">
      <w:r>
        <w:continuationSeparator/>
      </w:r>
    </w:p>
    <w:p w14:paraId="23834DED" w14:textId="77777777" w:rsidR="00035F66" w:rsidRDefault="00035F66"/>
    <w:p w14:paraId="7F514C85" w14:textId="77777777" w:rsidR="00035F66" w:rsidRDefault="00035F66"/>
    <w:p w14:paraId="6CF178D5" w14:textId="77777777" w:rsidR="00035F66" w:rsidRDefault="00035F66"/>
  </w:endnote>
  <w:endnote w:type="continuationNotice" w:id="1">
    <w:p w14:paraId="7C12C20C" w14:textId="77777777" w:rsidR="00035F66" w:rsidRDefault="00035F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54EC" w14:textId="77777777" w:rsidR="00035F66" w:rsidRDefault="00035F66">
      <w:r>
        <w:separator/>
      </w:r>
    </w:p>
  </w:footnote>
  <w:footnote w:type="continuationSeparator" w:id="0">
    <w:p w14:paraId="081DBEA7" w14:textId="77777777" w:rsidR="00035F66" w:rsidRDefault="00035F66">
      <w:r>
        <w:continuationSeparator/>
      </w:r>
    </w:p>
  </w:footnote>
  <w:footnote w:type="continuationNotice" w:id="1">
    <w:p w14:paraId="29DA87E8" w14:textId="77777777" w:rsidR="00035F66" w:rsidRDefault="00035F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A693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5F66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2444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4FA1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1731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37B51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2025-12-24T13:27:00.0000000Z</dcterms:created>
  <dcterms:modified xsi:type="dcterms:W3CDTF">2025-12-24T13:27:00.0000000Z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