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0E2" w:rsidR="00D00ACE" w:rsidRDefault="005C0408" w14:paraId="2C068DB4" w14:textId="74A4DCD2">
      <w:pPr>
        <w:rPr>
          <w:rFonts w:ascii="Calibri" w:hAnsi="Calibri" w:cs="Calibri"/>
        </w:rPr>
      </w:pPr>
      <w:r w:rsidRPr="00C670E2">
        <w:rPr>
          <w:rFonts w:ascii="Calibri" w:hAnsi="Calibri" w:cs="Calibri"/>
        </w:rPr>
        <w:t>23</w:t>
      </w:r>
      <w:r w:rsidRPr="00C670E2" w:rsidR="000E2C06">
        <w:rPr>
          <w:rFonts w:ascii="Calibri" w:hAnsi="Calibri" w:cs="Calibri"/>
        </w:rPr>
        <w:t xml:space="preserve"> </w:t>
      </w:r>
      <w:r w:rsidRPr="00C670E2">
        <w:rPr>
          <w:rFonts w:ascii="Calibri" w:hAnsi="Calibri" w:cs="Calibri"/>
        </w:rPr>
        <w:t>432</w:t>
      </w:r>
      <w:r w:rsidRPr="00C670E2" w:rsidR="00D00ACE">
        <w:rPr>
          <w:rFonts w:ascii="Calibri" w:hAnsi="Calibri" w:cs="Calibri"/>
        </w:rPr>
        <w:tab/>
      </w:r>
      <w:r w:rsidRPr="00C670E2" w:rsidR="00D00ACE">
        <w:rPr>
          <w:rFonts w:ascii="Calibri" w:hAnsi="Calibri" w:cs="Calibri"/>
        </w:rPr>
        <w:tab/>
        <w:t>De situatie in het Midden-Oosten</w:t>
      </w:r>
    </w:p>
    <w:p w:rsidRPr="00C670E2" w:rsidR="00D00ACE" w:rsidP="000E2C06" w:rsidRDefault="00DB52D3" w14:paraId="0490845E" w14:textId="73B861F1">
      <w:pPr>
        <w:ind w:left="1416" w:hanging="1416"/>
        <w:rPr>
          <w:rFonts w:ascii="Calibri" w:hAnsi="Calibri" w:cs="Calibri"/>
          <w:spacing w:val="-3"/>
        </w:rPr>
      </w:pPr>
      <w:r w:rsidRPr="00C670E2">
        <w:rPr>
          <w:rFonts w:ascii="Calibri" w:hAnsi="Calibri" w:cs="Calibri"/>
        </w:rPr>
        <w:t xml:space="preserve">Nr. </w:t>
      </w:r>
      <w:r w:rsidRPr="00C670E2" w:rsidR="005C0408">
        <w:rPr>
          <w:rFonts w:ascii="Calibri" w:hAnsi="Calibri" w:cs="Calibri"/>
        </w:rPr>
        <w:t>608</w:t>
      </w:r>
      <w:r w:rsidRPr="00C670E2">
        <w:rPr>
          <w:rFonts w:ascii="Calibri" w:hAnsi="Calibri" w:cs="Calibri"/>
        </w:rPr>
        <w:tab/>
        <w:t>Brief van</w:t>
      </w:r>
      <w:r w:rsidRPr="00C670E2" w:rsidR="00D00ACE">
        <w:rPr>
          <w:rFonts w:ascii="Calibri" w:hAnsi="Calibri" w:cs="Calibri"/>
        </w:rPr>
        <w:t xml:space="preserve"> de minister en staatssecretaris van </w:t>
      </w:r>
      <w:r w:rsidRPr="00C670E2" w:rsidR="00D00ACE">
        <w:rPr>
          <w:rFonts w:ascii="Calibri" w:hAnsi="Calibri" w:cs="Calibri"/>
          <w:spacing w:val="-3"/>
        </w:rPr>
        <w:t>Buitenlandse Zaken</w:t>
      </w:r>
    </w:p>
    <w:p w:rsidRPr="00C670E2" w:rsidR="005C0408" w:rsidP="005C0408" w:rsidRDefault="00D00ACE" w14:paraId="2EF1DDED" w14:textId="36819350">
      <w:pPr>
        <w:rPr>
          <w:rFonts w:ascii="Calibri" w:hAnsi="Calibri" w:cs="Calibri"/>
        </w:rPr>
      </w:pPr>
      <w:r w:rsidRPr="00C670E2">
        <w:rPr>
          <w:rFonts w:ascii="Calibri" w:hAnsi="Calibri" w:cs="Calibri"/>
        </w:rPr>
        <w:t>Aan de Voorzitter van de Tweede Kamer der Staten-Generaal</w:t>
      </w:r>
    </w:p>
    <w:p w:rsidRPr="00C670E2" w:rsidR="00D00ACE" w:rsidP="005C0408" w:rsidRDefault="00D00ACE" w14:paraId="4145E63E" w14:textId="5DC18C83">
      <w:pPr>
        <w:rPr>
          <w:rFonts w:ascii="Calibri" w:hAnsi="Calibri" w:cs="Calibri"/>
        </w:rPr>
      </w:pPr>
      <w:r w:rsidRPr="00C670E2">
        <w:rPr>
          <w:rFonts w:ascii="Calibri" w:hAnsi="Calibri" w:cs="Calibri"/>
        </w:rPr>
        <w:t>Den Haag, 24 september 2025</w:t>
      </w:r>
    </w:p>
    <w:p w:rsidRPr="00C670E2" w:rsidR="005C0408" w:rsidP="005C0408" w:rsidRDefault="005C0408" w14:paraId="73DA6DD2" w14:textId="77777777">
      <w:pPr>
        <w:rPr>
          <w:rFonts w:ascii="Calibri" w:hAnsi="Calibri" w:cs="Calibri"/>
        </w:rPr>
      </w:pPr>
    </w:p>
    <w:p w:rsidRPr="00C670E2" w:rsidR="005C0408" w:rsidP="005C0408" w:rsidRDefault="005C0408" w14:paraId="562130C8" w14:textId="633FC148">
      <w:pPr>
        <w:rPr>
          <w:rFonts w:ascii="Calibri" w:hAnsi="Calibri" w:cs="Calibri"/>
        </w:rPr>
      </w:pPr>
      <w:r w:rsidRPr="00C670E2">
        <w:rPr>
          <w:rFonts w:ascii="Calibri" w:hAnsi="Calibri" w:cs="Calibri"/>
        </w:rPr>
        <w:t>Middels deze brief bieden wij u vertrouwelijk een brief aan over de Israëlische herregistratieplicht voor internationale, waaronder Nederlandse, hulporganisaties</w:t>
      </w:r>
      <w:r w:rsidRPr="00C670E2">
        <w:rPr>
          <w:rStyle w:val="Voetnootmarkering"/>
          <w:rFonts w:ascii="Calibri" w:hAnsi="Calibri" w:cs="Calibri"/>
        </w:rPr>
        <w:footnoteReference w:id="1"/>
      </w:r>
      <w:r w:rsidRPr="00C670E2">
        <w:rPr>
          <w:rFonts w:ascii="Calibri" w:hAnsi="Calibri" w:cs="Calibri"/>
        </w:rPr>
        <w:t>. Wij hechten eraan te voldoen aan onze informatieplicht naar de Kamer over de ontwikkelingen in dit dossier, maar willen tegelijkertijd zorgvuldig omgaan met het belang van de betrokken ngo’s. Om dat belang niet te schaden, kiezen wij ervoor deze brief op dit moment vertrouwelijk te houden. De betrokken organisaties zijn hiervan op de hoogte gesteld.</w:t>
      </w:r>
    </w:p>
    <w:p w:rsidRPr="00C670E2" w:rsidR="00C670E2" w:rsidP="005C0408" w:rsidRDefault="00C670E2" w14:paraId="673578B3" w14:textId="77777777">
      <w:pPr>
        <w:rPr>
          <w:rFonts w:ascii="Calibri" w:hAnsi="Calibri" w:cs="Calibri"/>
        </w:rPr>
      </w:pPr>
    </w:p>
    <w:p w:rsidRPr="00C670E2" w:rsidR="003F17D1" w:rsidP="003F17D1" w:rsidRDefault="003F17D1" w14:paraId="4123067C" w14:textId="4CF4CD02">
      <w:pPr>
        <w:pStyle w:val="Geenafstand"/>
        <w:rPr>
          <w:rFonts w:ascii="Calibri" w:hAnsi="Calibri" w:cs="Calibri"/>
        </w:rPr>
      </w:pPr>
      <w:r w:rsidRPr="00C670E2">
        <w:rPr>
          <w:rFonts w:ascii="Calibri" w:hAnsi="Calibri" w:cs="Calibri"/>
        </w:rPr>
        <w:t>De minister van Buitenlandse Zaken,</w:t>
      </w:r>
      <w:r w:rsidRPr="00C670E2">
        <w:rPr>
          <w:rFonts w:ascii="Calibri" w:hAnsi="Calibri" w:cs="Calibri"/>
        </w:rPr>
        <w:br/>
        <w:t>D.M. van Weel</w:t>
      </w:r>
    </w:p>
    <w:p w:rsidRPr="00C670E2" w:rsidR="003F17D1" w:rsidP="003F17D1" w:rsidRDefault="003F17D1" w14:paraId="00572A1B" w14:textId="77777777">
      <w:pPr>
        <w:pStyle w:val="Geenafstand"/>
        <w:rPr>
          <w:rFonts w:ascii="Calibri" w:hAnsi="Calibri" w:cs="Calibri"/>
        </w:rPr>
      </w:pPr>
    </w:p>
    <w:p w:rsidRPr="00C670E2" w:rsidR="00E6311E" w:rsidP="003F17D1" w:rsidRDefault="003F17D1" w14:paraId="0BE1FCD3" w14:textId="531CE955">
      <w:pPr>
        <w:pStyle w:val="Geenafstand"/>
        <w:rPr>
          <w:rFonts w:ascii="Calibri" w:hAnsi="Calibri" w:cs="Calibri"/>
          <w:spacing w:val="-3"/>
        </w:rPr>
      </w:pPr>
      <w:r w:rsidRPr="00C670E2">
        <w:rPr>
          <w:rFonts w:ascii="Calibri" w:hAnsi="Calibri" w:cs="Calibri"/>
        </w:rPr>
        <w:t xml:space="preserve">De staatssecretaris van </w:t>
      </w:r>
      <w:r w:rsidRPr="00C670E2">
        <w:rPr>
          <w:rFonts w:ascii="Calibri" w:hAnsi="Calibri" w:cs="Calibri"/>
          <w:spacing w:val="-3"/>
        </w:rPr>
        <w:t>Buitenlandse Zaken</w:t>
      </w:r>
      <w:r w:rsidRPr="00C670E2">
        <w:rPr>
          <w:rFonts w:ascii="Calibri" w:hAnsi="Calibri" w:cs="Calibri"/>
        </w:rPr>
        <w:t>,</w:t>
      </w:r>
      <w:r w:rsidRPr="00C670E2">
        <w:rPr>
          <w:rFonts w:ascii="Calibri" w:hAnsi="Calibri" w:cs="Calibri"/>
        </w:rPr>
        <w:br/>
        <w:t>A. de Vries</w:t>
      </w:r>
    </w:p>
    <w:p w:rsidRPr="00C670E2" w:rsidR="003F17D1" w:rsidRDefault="003F17D1" w14:paraId="30C04FE5" w14:textId="77777777">
      <w:pPr>
        <w:rPr>
          <w:rFonts w:ascii="Calibri" w:hAnsi="Calibri" w:cs="Calibri"/>
          <w:spacing w:val="-3"/>
        </w:rPr>
      </w:pPr>
    </w:p>
    <w:sectPr w:rsidRPr="00C670E2" w:rsidR="003F17D1" w:rsidSect="00FB6344">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3545" w14:textId="77777777" w:rsidR="005C0408" w:rsidRDefault="005C0408" w:rsidP="005C0408">
      <w:pPr>
        <w:spacing w:after="0" w:line="240" w:lineRule="auto"/>
      </w:pPr>
      <w:r>
        <w:separator/>
      </w:r>
    </w:p>
  </w:endnote>
  <w:endnote w:type="continuationSeparator" w:id="0">
    <w:p w14:paraId="551D3712" w14:textId="77777777" w:rsidR="005C0408" w:rsidRDefault="005C0408" w:rsidP="005C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E56C" w14:textId="77777777" w:rsidR="005C0408" w:rsidRPr="005C0408" w:rsidRDefault="005C0408" w:rsidP="005C04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CF5E" w14:textId="77777777" w:rsidR="005C0408" w:rsidRPr="005C0408" w:rsidRDefault="005C0408" w:rsidP="005C04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03F2" w14:textId="77777777" w:rsidR="005C0408" w:rsidRPr="005C0408" w:rsidRDefault="005C0408" w:rsidP="005C04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EA60" w14:textId="77777777" w:rsidR="005C0408" w:rsidRDefault="005C0408" w:rsidP="005C0408">
      <w:pPr>
        <w:spacing w:after="0" w:line="240" w:lineRule="auto"/>
      </w:pPr>
      <w:r>
        <w:separator/>
      </w:r>
    </w:p>
  </w:footnote>
  <w:footnote w:type="continuationSeparator" w:id="0">
    <w:p w14:paraId="48BDA932" w14:textId="77777777" w:rsidR="005C0408" w:rsidRDefault="005C0408" w:rsidP="005C0408">
      <w:pPr>
        <w:spacing w:after="0" w:line="240" w:lineRule="auto"/>
      </w:pPr>
      <w:r>
        <w:continuationSeparator/>
      </w:r>
    </w:p>
  </w:footnote>
  <w:footnote w:id="1">
    <w:p w14:paraId="1FE6E1D1" w14:textId="21FFBB27" w:rsidR="005C0408" w:rsidRPr="00C670E2" w:rsidRDefault="005C0408">
      <w:pPr>
        <w:pStyle w:val="Voetnoottekst"/>
        <w:rPr>
          <w:rFonts w:ascii="Calibri" w:hAnsi="Calibri" w:cs="Calibri"/>
        </w:rPr>
      </w:pPr>
      <w:r w:rsidRPr="00C670E2">
        <w:rPr>
          <w:rStyle w:val="Voetnootmarkering"/>
          <w:rFonts w:ascii="Calibri" w:hAnsi="Calibri" w:cs="Calibri"/>
        </w:rPr>
        <w:footnoteRef/>
      </w:r>
      <w:r w:rsidRPr="00C670E2">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736B" w14:textId="77777777" w:rsidR="005C0408" w:rsidRPr="005C0408" w:rsidRDefault="005C0408" w:rsidP="005C04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757E" w14:textId="77777777" w:rsidR="005C0408" w:rsidRPr="005C0408" w:rsidRDefault="005C0408" w:rsidP="005C04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EE4" w14:textId="77777777" w:rsidR="005C0408" w:rsidRPr="005C0408" w:rsidRDefault="005C0408" w:rsidP="005C04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08"/>
    <w:rsid w:val="000E2C06"/>
    <w:rsid w:val="0025703A"/>
    <w:rsid w:val="003F17D1"/>
    <w:rsid w:val="0057514B"/>
    <w:rsid w:val="005C0408"/>
    <w:rsid w:val="00776B1A"/>
    <w:rsid w:val="009D67D1"/>
    <w:rsid w:val="00BB0498"/>
    <w:rsid w:val="00C57495"/>
    <w:rsid w:val="00C670E2"/>
    <w:rsid w:val="00D00ACE"/>
    <w:rsid w:val="00DB52D3"/>
    <w:rsid w:val="00E6311E"/>
    <w:rsid w:val="00FB6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3692"/>
  <w15:chartTrackingRefBased/>
  <w15:docId w15:val="{19199F93-F754-45C6-8217-8B2757A5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4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4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4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4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4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4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4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4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4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4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4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4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4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4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4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408"/>
    <w:rPr>
      <w:rFonts w:eastAsiaTheme="majorEastAsia" w:cstheme="majorBidi"/>
      <w:color w:val="272727" w:themeColor="text1" w:themeTint="D8"/>
    </w:rPr>
  </w:style>
  <w:style w:type="paragraph" w:styleId="Titel">
    <w:name w:val="Title"/>
    <w:basedOn w:val="Standaard"/>
    <w:next w:val="Standaard"/>
    <w:link w:val="TitelChar"/>
    <w:uiPriority w:val="10"/>
    <w:qFormat/>
    <w:rsid w:val="005C0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4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4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4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4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408"/>
    <w:rPr>
      <w:i/>
      <w:iCs/>
      <w:color w:val="404040" w:themeColor="text1" w:themeTint="BF"/>
    </w:rPr>
  </w:style>
  <w:style w:type="paragraph" w:styleId="Lijstalinea">
    <w:name w:val="List Paragraph"/>
    <w:basedOn w:val="Standaard"/>
    <w:uiPriority w:val="34"/>
    <w:qFormat/>
    <w:rsid w:val="005C0408"/>
    <w:pPr>
      <w:ind w:left="720"/>
      <w:contextualSpacing/>
    </w:pPr>
  </w:style>
  <w:style w:type="character" w:styleId="Intensievebenadrukking">
    <w:name w:val="Intense Emphasis"/>
    <w:basedOn w:val="Standaardalinea-lettertype"/>
    <w:uiPriority w:val="21"/>
    <w:qFormat/>
    <w:rsid w:val="005C0408"/>
    <w:rPr>
      <w:i/>
      <w:iCs/>
      <w:color w:val="0F4761" w:themeColor="accent1" w:themeShade="BF"/>
    </w:rPr>
  </w:style>
  <w:style w:type="paragraph" w:styleId="Duidelijkcitaat">
    <w:name w:val="Intense Quote"/>
    <w:basedOn w:val="Standaard"/>
    <w:next w:val="Standaard"/>
    <w:link w:val="DuidelijkcitaatChar"/>
    <w:uiPriority w:val="30"/>
    <w:qFormat/>
    <w:rsid w:val="005C0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408"/>
    <w:rPr>
      <w:i/>
      <w:iCs/>
      <w:color w:val="0F4761" w:themeColor="accent1" w:themeShade="BF"/>
    </w:rPr>
  </w:style>
  <w:style w:type="character" w:styleId="Intensieveverwijzing">
    <w:name w:val="Intense Reference"/>
    <w:basedOn w:val="Standaardalinea-lettertype"/>
    <w:uiPriority w:val="32"/>
    <w:qFormat/>
    <w:rsid w:val="005C0408"/>
    <w:rPr>
      <w:b/>
      <w:bCs/>
      <w:smallCaps/>
      <w:color w:val="0F4761" w:themeColor="accent1" w:themeShade="BF"/>
      <w:spacing w:val="5"/>
    </w:rPr>
  </w:style>
  <w:style w:type="table" w:customStyle="1" w:styleId="Tabelondertekening">
    <w:name w:val="Tabel ondertekening"/>
    <w:rsid w:val="005C040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C04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4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4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4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04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408"/>
    <w:rPr>
      <w:sz w:val="20"/>
      <w:szCs w:val="20"/>
    </w:rPr>
  </w:style>
  <w:style w:type="character" w:styleId="Voetnootmarkering">
    <w:name w:val="footnote reference"/>
    <w:basedOn w:val="Standaardalinea-lettertype"/>
    <w:uiPriority w:val="99"/>
    <w:semiHidden/>
    <w:unhideWhenUsed/>
    <w:rsid w:val="005C0408"/>
    <w:rPr>
      <w:vertAlign w:val="superscript"/>
    </w:rPr>
  </w:style>
  <w:style w:type="paragraph" w:styleId="Geenafstand">
    <w:name w:val="No Spacing"/>
    <w:uiPriority w:val="1"/>
    <w:qFormat/>
    <w:rsid w:val="003F1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699</ap:Characters>
  <ap:DocSecurity>0</ap:DocSecurity>
  <ap:Lines>5</ap:Lines>
  <ap:Paragraphs>1</ap:Paragraphs>
  <ap:ScaleCrop>false</ap:ScaleCrop>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2025-09-25T13:30:00.0000000Z</dcterms:created>
  <dcterms:modified xsi:type="dcterms:W3CDTF">2025-09-25T13:30:00.0000000Z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