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3B7E" w:rsidR="00C6499E" w:rsidP="00C6499E" w:rsidRDefault="00C6499E" w14:paraId="3FD567B4" w14:textId="1C4773EA">
      <w:pPr>
        <w:spacing w:line="276" w:lineRule="auto"/>
        <w:rPr>
          <w:rFonts w:ascii="Times New Roman" w:hAnsi="Times New Roman" w:cs="Times New Roman"/>
          <w:b/>
        </w:rPr>
      </w:pPr>
      <w:r>
        <w:rPr>
          <w:rFonts w:ascii="Times New Roman" w:hAnsi="Times New Roman" w:cs="Times New Roman"/>
          <w:b/>
        </w:rPr>
        <w:t xml:space="preserve">Verslag houdende een </w:t>
      </w:r>
      <w:r w:rsidRPr="004042A6">
        <w:rPr>
          <w:rFonts w:ascii="Times New Roman" w:hAnsi="Times New Roman" w:cs="Times New Roman"/>
          <w:b/>
        </w:rPr>
        <w:t xml:space="preserve">Lijst van vragen </w:t>
      </w:r>
    </w:p>
    <w:p w:rsidRPr="00485CF4" w:rsidR="00C6499E" w:rsidP="00C6499E" w:rsidRDefault="00C6499E" w14:paraId="78F82E7E" w14:textId="77777777">
      <w:pPr>
        <w:spacing w:line="276" w:lineRule="auto"/>
        <w:rPr>
          <w:rFonts w:ascii="Times New Roman" w:hAnsi="Times New Roman" w:cs="Times New Roman"/>
        </w:rPr>
      </w:pPr>
      <w:r w:rsidRPr="00485CF4">
        <w:rPr>
          <w:rFonts w:ascii="Times New Roman" w:hAnsi="Times New Roman" w:cs="Times New Roman"/>
        </w:rPr>
        <w:t>De vaste commissie voor Digitale Zaken heeft een aantal vragen voorgelegd aan de bewindspersonen van Justitie en Veiligheid</w:t>
      </w:r>
      <w:r>
        <w:rPr>
          <w:rFonts w:ascii="Times New Roman" w:hAnsi="Times New Roman" w:cs="Times New Roman"/>
        </w:rPr>
        <w:t xml:space="preserve">, </w:t>
      </w:r>
      <w:r w:rsidRPr="00485CF4">
        <w:rPr>
          <w:rFonts w:ascii="Times New Roman" w:hAnsi="Times New Roman" w:cs="Times New Roman"/>
        </w:rPr>
        <w:t>Binnenlandse Zaken en Koninkrijkrelaties</w:t>
      </w:r>
      <w:r>
        <w:rPr>
          <w:rFonts w:ascii="Times New Roman" w:hAnsi="Times New Roman" w:cs="Times New Roman"/>
        </w:rPr>
        <w:t xml:space="preserve"> en </w:t>
      </w:r>
      <w:r w:rsidRPr="00485CF4">
        <w:rPr>
          <w:rFonts w:ascii="Times New Roman" w:hAnsi="Times New Roman" w:cs="Times New Roman"/>
        </w:rPr>
        <w:t>Economische Zaken over de Wijziging van de begrotingsstaten van het Ministerie van Justitie en Veiligheid (VI) voor het jaar 2025 (Wijziging samenhangende met de Miljoenennota), Wijziging van de begrotingsstaten van het Ministerie van Binnenlandse Zaken en Koninkrijksrelaties (VII) voor het jaar 2025 (Wijziging samenhangende met de Miljoenennota), Wijziging van de begrotingsstaten van het Ministerie van Economische Zaken en Klimaat (XIII) voor het jaar 2025 (Wijziging samenhangende met de Miljoenennota)</w:t>
      </w:r>
      <w:r>
        <w:rPr>
          <w:rFonts w:ascii="Times New Roman" w:hAnsi="Times New Roman" w:cs="Times New Roman"/>
        </w:rPr>
        <w:t xml:space="preserve">, voor zover het onderwerpen betreft die zien op digitalisering. </w:t>
      </w:r>
    </w:p>
    <w:p w:rsidRPr="00333DA3" w:rsidR="00C6499E" w:rsidP="00C6499E" w:rsidRDefault="00C6499E" w14:paraId="641C8A43" w14:textId="77777777">
      <w:pPr>
        <w:spacing w:after="0" w:line="276" w:lineRule="auto"/>
        <w:rPr>
          <w:rFonts w:ascii="Times New Roman" w:hAnsi="Times New Roman" w:cs="Times New Roman"/>
        </w:rPr>
      </w:pPr>
    </w:p>
    <w:p w:rsidRPr="00333DA3" w:rsidR="00C6499E" w:rsidP="00C6499E" w:rsidRDefault="00C6499E" w14:paraId="35F11B29" w14:textId="77777777">
      <w:pPr>
        <w:pStyle w:val="Geenafstand"/>
      </w:pPr>
      <w:r w:rsidRPr="00333DA3">
        <w:t xml:space="preserve">De voorzitter van de commissie, </w:t>
      </w:r>
    </w:p>
    <w:p w:rsidR="00C6499E" w:rsidP="00C6499E" w:rsidRDefault="00C6499E" w14:paraId="40F82E61" w14:textId="77777777">
      <w:pPr>
        <w:pStyle w:val="Geenafstand"/>
      </w:pPr>
      <w:proofErr w:type="spellStart"/>
      <w:r>
        <w:t>Wingelaar</w:t>
      </w:r>
      <w:proofErr w:type="spellEnd"/>
    </w:p>
    <w:p w:rsidRPr="00333DA3" w:rsidR="00C6499E" w:rsidP="00C6499E" w:rsidRDefault="00C6499E" w14:paraId="0C18035A" w14:textId="77777777">
      <w:pPr>
        <w:pStyle w:val="Geenafstand"/>
      </w:pPr>
    </w:p>
    <w:p w:rsidR="00C6499E" w:rsidP="00C6499E" w:rsidRDefault="00C6499E" w14:paraId="10454B72" w14:textId="77777777">
      <w:pPr>
        <w:pStyle w:val="Geenafstand"/>
      </w:pPr>
      <w:r w:rsidRPr="00333DA3">
        <w:t>Adjunct-griffier van de commissie,</w:t>
      </w:r>
    </w:p>
    <w:p w:rsidR="00C6499E" w:rsidP="00C6499E" w:rsidRDefault="00C6499E" w14:paraId="45467E30" w14:textId="77777777">
      <w:pPr>
        <w:pStyle w:val="Geenafstand"/>
      </w:pPr>
      <w:r>
        <w:t>Muller</w:t>
      </w:r>
    </w:p>
    <w:p w:rsidR="00C6499E" w:rsidP="00C6499E" w:rsidRDefault="00C6499E" w14:paraId="3C63DB05" w14:textId="77777777">
      <w:pPr>
        <w:spacing w:after="0"/>
        <w:rPr>
          <w:rFonts w:ascii="Times New Roman" w:hAnsi="Times New Roman" w:cs="Times New Roman"/>
        </w:rPr>
      </w:pPr>
    </w:p>
    <w:p w:rsidRPr="00D96B99" w:rsidR="00C6499E" w:rsidP="00C6499E" w:rsidRDefault="00C6499E" w14:paraId="539DD0D0" w14:textId="77777777">
      <w:pPr>
        <w:spacing w:line="276" w:lineRule="auto"/>
        <w:rPr>
          <w:rFonts w:ascii="Segoe UI" w:hAnsi="Segoe UI" w:eastAsia="Times New Roman" w:cs="Segoe UI"/>
          <w:b/>
          <w:bCs/>
          <w:color w:val="000080"/>
          <w:sz w:val="21"/>
          <w:szCs w:val="21"/>
          <w:lang w:eastAsia="nl-NL"/>
        </w:rPr>
      </w:pPr>
      <w:r w:rsidRPr="00D96B99">
        <w:rPr>
          <w:rFonts w:ascii="Times New Roman" w:hAnsi="Times New Roman" w:cs="Times New Roman"/>
          <w:b/>
          <w:bCs/>
        </w:rPr>
        <w:t>Vragen inzake wijziging van Wijziging van de begrotingsstaten van het ministerie van J&amp;V (VI)</w:t>
      </w:r>
    </w:p>
    <w:p w:rsidR="00C6499E" w:rsidP="00C6499E" w:rsidRDefault="00C6499E" w14:paraId="6860A7FB" w14:textId="77777777">
      <w:pPr>
        <w:spacing w:line="276" w:lineRule="auto"/>
        <w:rPr>
          <w:rFonts w:ascii="Times New Roman" w:hAnsi="Times New Roman" w:cs="Times New Roman"/>
        </w:rPr>
      </w:pPr>
      <w:r>
        <w:rPr>
          <w:rFonts w:ascii="Times New Roman" w:hAnsi="Times New Roman" w:cs="Times New Roman"/>
        </w:rPr>
        <w:t xml:space="preserve">Er zijn geen vragen gesteld. </w:t>
      </w:r>
    </w:p>
    <w:p w:rsidRPr="00585E21" w:rsidR="00C6499E" w:rsidP="00C6499E" w:rsidRDefault="00C6499E" w14:paraId="5F194204" w14:textId="77777777">
      <w:pPr>
        <w:spacing w:line="26" w:lineRule="atLeast"/>
        <w:rPr>
          <w:rFonts w:ascii="Segoe UI" w:hAnsi="Segoe UI" w:eastAsia="Times New Roman" w:cs="Segoe UI"/>
          <w:b/>
          <w:bCs/>
          <w:color w:val="000080"/>
          <w:sz w:val="21"/>
          <w:szCs w:val="21"/>
          <w:lang w:eastAsia="nl-NL"/>
        </w:rPr>
      </w:pPr>
      <w:r w:rsidRPr="00D96B99">
        <w:rPr>
          <w:rFonts w:ascii="Times New Roman" w:hAnsi="Times New Roman" w:cs="Times New Roman"/>
          <w:b/>
          <w:bCs/>
        </w:rPr>
        <w:t xml:space="preserve">Vragen inzake wijziging van Wijziging van de begrotingsstaten van het ministerie van BZK (VII) </w:t>
      </w: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D96B99" w:rsidR="00C6499E" w:rsidTr="00C6499E" w14:paraId="17F19045" w14:textId="77777777">
        <w:trPr>
          <w:cantSplit/>
        </w:trPr>
        <w:tc>
          <w:tcPr>
            <w:tcW w:w="566" w:type="dxa"/>
            <w:hideMark/>
          </w:tcPr>
          <w:p w:rsidRPr="00D96B99" w:rsidR="00C6499E" w:rsidP="00B755D2" w:rsidRDefault="00C6499E" w14:paraId="67067AA1"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Nr</w:t>
            </w:r>
          </w:p>
        </w:tc>
        <w:tc>
          <w:tcPr>
            <w:tcW w:w="6520" w:type="dxa"/>
            <w:hideMark/>
          </w:tcPr>
          <w:p w:rsidR="00C6499E" w:rsidP="00B755D2" w:rsidRDefault="00C6499E" w14:paraId="7E9B50E5" w14:textId="77777777">
            <w:pPr>
              <w:spacing w:after="0" w:line="288" w:lineRule="auto"/>
              <w:rPr>
                <w:rFonts w:ascii="Times New Roman" w:hAnsi="Times New Roman" w:cs="Times New Roman"/>
                <w:lang w:val="en-US"/>
              </w:rPr>
            </w:pPr>
            <w:proofErr w:type="spellStart"/>
            <w:r w:rsidRPr="00D96B99">
              <w:rPr>
                <w:rFonts w:ascii="Times New Roman" w:hAnsi="Times New Roman" w:cs="Times New Roman"/>
                <w:lang w:val="en-US"/>
              </w:rPr>
              <w:t>Vraag</w:t>
            </w:r>
            <w:proofErr w:type="spellEnd"/>
            <w:r>
              <w:rPr>
                <w:rFonts w:ascii="Times New Roman" w:hAnsi="Times New Roman" w:cs="Times New Roman"/>
                <w:lang w:val="en-US"/>
              </w:rPr>
              <w:br/>
            </w:r>
          </w:p>
          <w:p w:rsidRPr="00D96B99" w:rsidR="00C6499E" w:rsidP="00B755D2" w:rsidRDefault="00C6499E" w14:paraId="277B5C4D" w14:textId="77777777">
            <w:pPr>
              <w:spacing w:after="0" w:line="288" w:lineRule="auto"/>
              <w:rPr>
                <w:rFonts w:ascii="Times New Roman" w:hAnsi="Times New Roman" w:cs="Times New Roman"/>
                <w:lang w:val="en-US"/>
              </w:rPr>
            </w:pPr>
          </w:p>
        </w:tc>
      </w:tr>
      <w:tr w:rsidRPr="00D96B99" w:rsidR="00C6499E" w:rsidTr="00C6499E" w14:paraId="5B27AE36" w14:textId="77777777">
        <w:tc>
          <w:tcPr>
            <w:tcW w:w="566" w:type="dxa"/>
            <w:hideMark/>
          </w:tcPr>
          <w:p w:rsidRPr="00D96B99" w:rsidR="00C6499E" w:rsidP="00B755D2" w:rsidRDefault="00C6499E" w14:paraId="29385D3E"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w:t>
            </w:r>
          </w:p>
        </w:tc>
        <w:tc>
          <w:tcPr>
            <w:tcW w:w="6520" w:type="dxa"/>
            <w:hideMark/>
          </w:tcPr>
          <w:p w:rsidRPr="00D96B99" w:rsidR="00C6499E" w:rsidP="00B755D2" w:rsidRDefault="00C6499E" w14:paraId="725DD382" w14:textId="77777777">
            <w:pPr>
              <w:spacing w:after="0" w:line="288" w:lineRule="auto"/>
              <w:rPr>
                <w:rFonts w:ascii="Times New Roman" w:hAnsi="Times New Roman" w:cs="Times New Roman"/>
              </w:rPr>
            </w:pPr>
            <w:r w:rsidRPr="00D96B99">
              <w:rPr>
                <w:rFonts w:ascii="Times New Roman" w:hAnsi="Times New Roman" w:cs="Times New Roman"/>
              </w:rPr>
              <w:t>Welke stappen worden gezet om digitale toegankelijkheid en gebruiksvriendelijkheid van overheidsdiensten te verbeteren, en hoe wordt dit gemeten?</w:t>
            </w:r>
          </w:p>
        </w:tc>
      </w:tr>
      <w:tr w:rsidRPr="00D96B99" w:rsidR="00C6499E" w:rsidTr="00C6499E" w14:paraId="11FB9732" w14:textId="77777777">
        <w:tc>
          <w:tcPr>
            <w:tcW w:w="566" w:type="dxa"/>
            <w:hideMark/>
          </w:tcPr>
          <w:p w:rsidRPr="00D96B99" w:rsidR="00C6499E" w:rsidP="00B755D2" w:rsidRDefault="00C6499E" w14:paraId="1C532596"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2</w:t>
            </w:r>
          </w:p>
        </w:tc>
        <w:tc>
          <w:tcPr>
            <w:tcW w:w="6520" w:type="dxa"/>
            <w:hideMark/>
          </w:tcPr>
          <w:p w:rsidRPr="00D96B99" w:rsidR="00C6499E" w:rsidP="00B755D2" w:rsidRDefault="00C6499E" w14:paraId="3CD5B3E0" w14:textId="77777777">
            <w:pPr>
              <w:spacing w:after="0" w:line="288" w:lineRule="auto"/>
              <w:rPr>
                <w:rFonts w:ascii="Times New Roman" w:hAnsi="Times New Roman" w:cs="Times New Roman"/>
              </w:rPr>
            </w:pPr>
            <w:r w:rsidRPr="00D96B99">
              <w:rPr>
                <w:rFonts w:ascii="Times New Roman" w:hAnsi="Times New Roman" w:cs="Times New Roman"/>
              </w:rPr>
              <w:t xml:space="preserve">Op welke wijze wordt, in het kader van het </w:t>
            </w:r>
            <w:r>
              <w:rPr>
                <w:rFonts w:ascii="Times New Roman" w:hAnsi="Times New Roman" w:cs="Times New Roman"/>
              </w:rPr>
              <w:t>‘</w:t>
            </w:r>
            <w:r w:rsidRPr="00D96B99">
              <w:rPr>
                <w:rFonts w:ascii="Times New Roman" w:hAnsi="Times New Roman" w:cs="Times New Roman"/>
              </w:rPr>
              <w:t>praktijkinitiatief</w:t>
            </w:r>
            <w:r>
              <w:rPr>
                <w:rFonts w:ascii="Times New Roman" w:hAnsi="Times New Roman" w:cs="Times New Roman"/>
              </w:rPr>
              <w:t>’</w:t>
            </w:r>
            <w:r w:rsidRPr="00D96B99">
              <w:rPr>
                <w:rFonts w:ascii="Times New Roman" w:hAnsi="Times New Roman" w:cs="Times New Roman"/>
              </w:rPr>
              <w:t xml:space="preserve"> bij de inrichting van </w:t>
            </w:r>
            <w:proofErr w:type="spellStart"/>
            <w:r w:rsidRPr="00D96B99">
              <w:rPr>
                <w:rFonts w:ascii="Times New Roman" w:hAnsi="Times New Roman" w:cs="Times New Roman"/>
              </w:rPr>
              <w:t>overheidsbrede</w:t>
            </w:r>
            <w:proofErr w:type="spellEnd"/>
            <w:r w:rsidRPr="00D96B99">
              <w:rPr>
                <w:rFonts w:ascii="Times New Roman" w:hAnsi="Times New Roman" w:cs="Times New Roman"/>
              </w:rPr>
              <w:t xml:space="preserve"> loketten</w:t>
            </w:r>
            <w:r>
              <w:rPr>
                <w:rFonts w:ascii="Times New Roman" w:hAnsi="Times New Roman" w:cs="Times New Roman"/>
              </w:rPr>
              <w:t>,</w:t>
            </w:r>
            <w:r w:rsidRPr="00D96B99">
              <w:rPr>
                <w:rFonts w:ascii="Times New Roman" w:hAnsi="Times New Roman" w:cs="Times New Roman"/>
              </w:rPr>
              <w:t xml:space="preserve"> het digitale loket</w:t>
            </w:r>
            <w:r>
              <w:rPr>
                <w:rFonts w:ascii="Times New Roman" w:hAnsi="Times New Roman" w:cs="Times New Roman"/>
              </w:rPr>
              <w:t xml:space="preserve"> </w:t>
            </w:r>
            <w:r w:rsidRPr="00D96B99">
              <w:rPr>
                <w:rFonts w:ascii="Times New Roman" w:hAnsi="Times New Roman" w:cs="Times New Roman"/>
              </w:rPr>
              <w:t>betrokken?</w:t>
            </w:r>
          </w:p>
        </w:tc>
      </w:tr>
      <w:tr w:rsidRPr="00D96B99" w:rsidR="00C6499E" w:rsidTr="00C6499E" w14:paraId="67046184" w14:textId="77777777">
        <w:tc>
          <w:tcPr>
            <w:tcW w:w="566" w:type="dxa"/>
            <w:hideMark/>
          </w:tcPr>
          <w:p w:rsidRPr="00D96B99" w:rsidR="00C6499E" w:rsidP="00B755D2" w:rsidRDefault="00C6499E" w14:paraId="7BE40B5D"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3</w:t>
            </w:r>
          </w:p>
        </w:tc>
        <w:tc>
          <w:tcPr>
            <w:tcW w:w="6520" w:type="dxa"/>
            <w:hideMark/>
          </w:tcPr>
          <w:p w:rsidRPr="00D96B99" w:rsidR="00C6499E" w:rsidP="00B755D2" w:rsidRDefault="00C6499E" w14:paraId="7694E372" w14:textId="77777777">
            <w:pPr>
              <w:spacing w:after="0" w:line="288" w:lineRule="auto"/>
              <w:rPr>
                <w:rFonts w:ascii="Times New Roman" w:hAnsi="Times New Roman" w:cs="Times New Roman"/>
              </w:rPr>
            </w:pPr>
            <w:r w:rsidRPr="00D96B99">
              <w:rPr>
                <w:rFonts w:ascii="Times New Roman" w:hAnsi="Times New Roman" w:cs="Times New Roman"/>
              </w:rPr>
              <w:t>Het saldo</w:t>
            </w:r>
            <w:r>
              <w:rPr>
                <w:rFonts w:ascii="Times New Roman" w:hAnsi="Times New Roman" w:cs="Times New Roman"/>
              </w:rPr>
              <w:t xml:space="preserve"> </w:t>
            </w:r>
            <w:r w:rsidRPr="00D96B99">
              <w:rPr>
                <w:rFonts w:ascii="Times New Roman" w:hAnsi="Times New Roman" w:cs="Times New Roman"/>
              </w:rPr>
              <w:t>dat wordt teruggestor</w:t>
            </w:r>
            <w:r>
              <w:rPr>
                <w:rFonts w:ascii="Times New Roman" w:hAnsi="Times New Roman" w:cs="Times New Roman"/>
              </w:rPr>
              <w:t>t</w:t>
            </w:r>
            <w:r w:rsidRPr="00D96B99">
              <w:rPr>
                <w:rFonts w:ascii="Times New Roman" w:hAnsi="Times New Roman" w:cs="Times New Roman"/>
              </w:rPr>
              <w:t xml:space="preserve"> in een nog op te richten bestemmingsfonds bij </w:t>
            </w:r>
            <w:r>
              <w:rPr>
                <w:rFonts w:ascii="Times New Roman" w:hAnsi="Times New Roman" w:cs="Times New Roman"/>
              </w:rPr>
              <w:t xml:space="preserve">de Rijksdienst voor </w:t>
            </w:r>
            <w:proofErr w:type="spellStart"/>
            <w:r>
              <w:rPr>
                <w:rFonts w:ascii="Times New Roman" w:hAnsi="Times New Roman" w:cs="Times New Roman"/>
              </w:rPr>
              <w:t>Identiteitsgevens</w:t>
            </w:r>
            <w:proofErr w:type="spellEnd"/>
            <w:r>
              <w:rPr>
                <w:rFonts w:ascii="Times New Roman" w:hAnsi="Times New Roman" w:cs="Times New Roman"/>
              </w:rPr>
              <w:t xml:space="preserve"> (</w:t>
            </w:r>
            <w:proofErr w:type="spellStart"/>
            <w:r w:rsidRPr="00D96B99">
              <w:rPr>
                <w:rFonts w:ascii="Times New Roman" w:hAnsi="Times New Roman" w:cs="Times New Roman"/>
              </w:rPr>
              <w:t>RvIG</w:t>
            </w:r>
            <w:proofErr w:type="spellEnd"/>
            <w:r>
              <w:rPr>
                <w:rFonts w:ascii="Times New Roman" w:hAnsi="Times New Roman" w:cs="Times New Roman"/>
              </w:rPr>
              <w:t>)</w:t>
            </w:r>
            <w:r w:rsidRPr="00D96B99">
              <w:rPr>
                <w:rFonts w:ascii="Times New Roman" w:hAnsi="Times New Roman" w:cs="Times New Roman"/>
              </w:rPr>
              <w:t xml:space="preserve"> wordt binnen het reisdocumentenstelsel</w:t>
            </w:r>
            <w:r>
              <w:rPr>
                <w:rFonts w:ascii="Times New Roman" w:hAnsi="Times New Roman" w:cs="Times New Roman"/>
              </w:rPr>
              <w:t xml:space="preserve"> onder andere ingezet voor ‘live </w:t>
            </w:r>
            <w:proofErr w:type="spellStart"/>
            <w:r>
              <w:rPr>
                <w:rFonts w:ascii="Times New Roman" w:hAnsi="Times New Roman" w:cs="Times New Roman"/>
              </w:rPr>
              <w:t>enrollment</w:t>
            </w:r>
            <w:proofErr w:type="spellEnd"/>
            <w:r>
              <w:rPr>
                <w:rFonts w:ascii="Times New Roman" w:hAnsi="Times New Roman" w:cs="Times New Roman"/>
              </w:rPr>
              <w:t xml:space="preserve">’, </w:t>
            </w:r>
            <w:r w:rsidRPr="00D96B99">
              <w:rPr>
                <w:rFonts w:ascii="Times New Roman" w:hAnsi="Times New Roman" w:cs="Times New Roman"/>
              </w:rPr>
              <w:t>waar worden deze middelen nog meer voor ingezet?</w:t>
            </w:r>
          </w:p>
        </w:tc>
      </w:tr>
      <w:tr w:rsidRPr="00D96B99" w:rsidR="00C6499E" w:rsidTr="00C6499E" w14:paraId="47209EF0" w14:textId="77777777">
        <w:tc>
          <w:tcPr>
            <w:tcW w:w="566" w:type="dxa"/>
            <w:hideMark/>
          </w:tcPr>
          <w:p w:rsidRPr="00D96B99" w:rsidR="00C6499E" w:rsidP="00B755D2" w:rsidRDefault="00C6499E" w14:paraId="2E1DE935"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4</w:t>
            </w:r>
          </w:p>
        </w:tc>
        <w:tc>
          <w:tcPr>
            <w:tcW w:w="6520" w:type="dxa"/>
            <w:hideMark/>
          </w:tcPr>
          <w:p w:rsidRPr="00D96B99" w:rsidR="00C6499E" w:rsidP="00B755D2" w:rsidRDefault="00C6499E" w14:paraId="4C887171" w14:textId="77777777">
            <w:pPr>
              <w:spacing w:after="0" w:line="288" w:lineRule="auto"/>
              <w:rPr>
                <w:rFonts w:ascii="Times New Roman" w:hAnsi="Times New Roman" w:cs="Times New Roman"/>
              </w:rPr>
            </w:pPr>
            <w:r w:rsidRPr="00D96B99">
              <w:rPr>
                <w:rFonts w:ascii="Times New Roman" w:hAnsi="Times New Roman" w:cs="Times New Roman"/>
              </w:rPr>
              <w:t xml:space="preserve">Hoe wordt toezicht gehouden op de besteding van deze middelen bij </w:t>
            </w:r>
            <w:r>
              <w:rPr>
                <w:rFonts w:ascii="Times New Roman" w:hAnsi="Times New Roman" w:cs="Times New Roman"/>
              </w:rPr>
              <w:t xml:space="preserve">de </w:t>
            </w:r>
            <w:proofErr w:type="spellStart"/>
            <w:r w:rsidRPr="00D96B99">
              <w:rPr>
                <w:rFonts w:ascii="Times New Roman" w:hAnsi="Times New Roman" w:cs="Times New Roman"/>
              </w:rPr>
              <w:t>RvIG</w:t>
            </w:r>
            <w:proofErr w:type="spellEnd"/>
            <w:r w:rsidRPr="00D96B99">
              <w:rPr>
                <w:rFonts w:ascii="Times New Roman" w:hAnsi="Times New Roman" w:cs="Times New Roman"/>
              </w:rPr>
              <w:t>?</w:t>
            </w:r>
          </w:p>
        </w:tc>
      </w:tr>
      <w:tr w:rsidRPr="00D96B99" w:rsidR="00C6499E" w:rsidTr="00C6499E" w14:paraId="0D7E8B12" w14:textId="77777777">
        <w:tc>
          <w:tcPr>
            <w:tcW w:w="566" w:type="dxa"/>
            <w:hideMark/>
          </w:tcPr>
          <w:p w:rsidRPr="00D96B99" w:rsidR="00C6499E" w:rsidP="00B755D2" w:rsidRDefault="00C6499E" w14:paraId="497E268B"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5</w:t>
            </w:r>
          </w:p>
        </w:tc>
        <w:tc>
          <w:tcPr>
            <w:tcW w:w="6520" w:type="dxa"/>
            <w:hideMark/>
          </w:tcPr>
          <w:p w:rsidRPr="00D96B99" w:rsidR="00C6499E" w:rsidP="00B755D2" w:rsidRDefault="00C6499E" w14:paraId="079975AC" w14:textId="77777777">
            <w:pPr>
              <w:spacing w:after="0" w:line="288" w:lineRule="auto"/>
              <w:rPr>
                <w:rFonts w:ascii="Times New Roman" w:hAnsi="Times New Roman" w:cs="Times New Roman"/>
              </w:rPr>
            </w:pPr>
            <w:r w:rsidRPr="00D96B99">
              <w:rPr>
                <w:rFonts w:ascii="Times New Roman" w:hAnsi="Times New Roman" w:cs="Times New Roman"/>
              </w:rPr>
              <w:t>Wanneer wordt het bestemmingsfonds opgericht en wie beheert het?</w:t>
            </w:r>
          </w:p>
        </w:tc>
      </w:tr>
    </w:tbl>
    <w:p w:rsidR="00C6499E" w:rsidP="00C6499E" w:rsidRDefault="00C6499E" w14:paraId="4AA9F5F3" w14:textId="77777777">
      <w:pPr>
        <w:spacing w:line="276" w:lineRule="auto"/>
        <w:rPr>
          <w:rFonts w:ascii="Times New Roman" w:hAnsi="Times New Roman" w:cs="Times New Roman"/>
          <w:b/>
          <w:bCs/>
        </w:rPr>
      </w:pPr>
      <w:r>
        <w:rPr>
          <w:rFonts w:ascii="Times New Roman" w:hAnsi="Times New Roman" w:cs="Times New Roman"/>
        </w:rPr>
        <w:br/>
      </w:r>
      <w:r w:rsidRPr="00D96B99">
        <w:rPr>
          <w:rFonts w:ascii="Times New Roman" w:hAnsi="Times New Roman" w:cs="Times New Roman"/>
          <w:b/>
          <w:bCs/>
        </w:rPr>
        <w:t xml:space="preserve">Vragen inzake wijziging van Wijziging van de begrotingsstaten van het ministerie van EZ (XII) </w:t>
      </w: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D96B99" w:rsidR="00C6499E" w:rsidTr="00C6499E" w14:paraId="572F98BF" w14:textId="77777777">
        <w:trPr>
          <w:cantSplit/>
          <w:trHeight w:val="210"/>
        </w:trPr>
        <w:tc>
          <w:tcPr>
            <w:tcW w:w="566" w:type="dxa"/>
            <w:hideMark/>
          </w:tcPr>
          <w:p w:rsidRPr="00D96B99" w:rsidR="00C6499E" w:rsidP="00B755D2" w:rsidRDefault="00C6499E" w14:paraId="754D3EE5" w14:textId="77777777">
            <w:pPr>
              <w:spacing w:line="276" w:lineRule="auto"/>
              <w:rPr>
                <w:rFonts w:ascii="Times New Roman" w:hAnsi="Times New Roman" w:eastAsia="Times New Roman" w:cs="Times New Roman"/>
                <w:b/>
                <w:bCs/>
                <w:color w:val="000080"/>
                <w:sz w:val="21"/>
                <w:szCs w:val="21"/>
                <w:lang w:val="en-US" w:eastAsia="nl-NL"/>
              </w:rPr>
            </w:pPr>
            <w:proofErr w:type="spellStart"/>
            <w:r w:rsidRPr="00D96B99">
              <w:rPr>
                <w:rFonts w:ascii="Times New Roman" w:hAnsi="Times New Roman" w:cs="Times New Roman"/>
              </w:rPr>
              <w:t>Nr</w:t>
            </w:r>
            <w:proofErr w:type="spellEnd"/>
          </w:p>
        </w:tc>
        <w:tc>
          <w:tcPr>
            <w:tcW w:w="6520" w:type="dxa"/>
            <w:hideMark/>
          </w:tcPr>
          <w:p w:rsidRPr="00D96B99" w:rsidR="00C6499E" w:rsidP="00B755D2" w:rsidRDefault="00C6499E" w14:paraId="2F72CC4E" w14:textId="77777777">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Vraag</w:t>
            </w:r>
          </w:p>
        </w:tc>
      </w:tr>
      <w:tr w:rsidRPr="00D96B99" w:rsidR="00C6499E" w:rsidTr="00C6499E" w14:paraId="6656D9E7" w14:textId="77777777">
        <w:trPr>
          <w:trHeight w:val="320"/>
        </w:trPr>
        <w:tc>
          <w:tcPr>
            <w:tcW w:w="566" w:type="dxa"/>
            <w:hideMark/>
          </w:tcPr>
          <w:p w:rsidRPr="00D96B99" w:rsidR="00C6499E" w:rsidP="00B755D2" w:rsidRDefault="00C6499E" w14:paraId="5803B2B9" w14:textId="77777777">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6</w:t>
            </w:r>
          </w:p>
        </w:tc>
        <w:tc>
          <w:tcPr>
            <w:tcW w:w="6520" w:type="dxa"/>
            <w:hideMark/>
          </w:tcPr>
          <w:p w:rsidRPr="00D96B99" w:rsidR="00C6499E" w:rsidP="00B755D2" w:rsidRDefault="00C6499E" w14:paraId="20EC4D28" w14:textId="77777777">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Wat is het totaalbedrag dat naar de AI-fabriek gaat en hoe is dit opgebouwd over jaren?</w:t>
            </w:r>
          </w:p>
        </w:tc>
      </w:tr>
      <w:tr w:rsidRPr="00D96B99" w:rsidR="00C6499E" w:rsidTr="00C6499E" w14:paraId="55D2191A" w14:textId="77777777">
        <w:tc>
          <w:tcPr>
            <w:tcW w:w="566" w:type="dxa"/>
            <w:hideMark/>
          </w:tcPr>
          <w:p w:rsidRPr="00D96B99" w:rsidR="00C6499E" w:rsidP="00B755D2" w:rsidRDefault="00C6499E" w14:paraId="2CF259DF" w14:textId="77777777">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7</w:t>
            </w:r>
          </w:p>
        </w:tc>
        <w:tc>
          <w:tcPr>
            <w:tcW w:w="6520" w:type="dxa"/>
            <w:hideMark/>
          </w:tcPr>
          <w:p w:rsidRPr="00D96B99" w:rsidR="00C6499E" w:rsidP="00B755D2" w:rsidRDefault="00C6499E" w14:paraId="686E8984" w14:textId="77777777">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 xml:space="preserve">Waarom worden er twee verschillende bedragen (€60 </w:t>
            </w:r>
            <w:r>
              <w:rPr>
                <w:rFonts w:ascii="Times New Roman" w:hAnsi="Times New Roman" w:cs="Times New Roman"/>
              </w:rPr>
              <w:t>miljoen</w:t>
            </w:r>
            <w:r w:rsidRPr="00D96B99">
              <w:rPr>
                <w:rFonts w:ascii="Times New Roman" w:hAnsi="Times New Roman" w:cs="Times New Roman"/>
              </w:rPr>
              <w:t xml:space="preserve"> en € 47,5 </w:t>
            </w:r>
            <w:r>
              <w:rPr>
                <w:rFonts w:ascii="Times New Roman" w:hAnsi="Times New Roman" w:cs="Times New Roman"/>
              </w:rPr>
              <w:t>miljoen</w:t>
            </w:r>
            <w:r w:rsidRPr="00D96B99">
              <w:rPr>
                <w:rFonts w:ascii="Times New Roman" w:hAnsi="Times New Roman" w:cs="Times New Roman"/>
              </w:rPr>
              <w:t>) genoemd voor de AI-fabriek?</w:t>
            </w:r>
          </w:p>
        </w:tc>
      </w:tr>
      <w:tr w:rsidRPr="00D96B99" w:rsidR="00C6499E" w:rsidTr="00C6499E" w14:paraId="3F71C72F" w14:textId="77777777">
        <w:tc>
          <w:tcPr>
            <w:tcW w:w="566" w:type="dxa"/>
            <w:hideMark/>
          </w:tcPr>
          <w:p w:rsidRPr="00D96B99" w:rsidR="00C6499E" w:rsidP="00B755D2" w:rsidRDefault="00C6499E" w14:paraId="7819EC1C" w14:textId="77777777">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lastRenderedPageBreak/>
              <w:t>8</w:t>
            </w:r>
          </w:p>
        </w:tc>
        <w:tc>
          <w:tcPr>
            <w:tcW w:w="6520" w:type="dxa"/>
            <w:hideMark/>
          </w:tcPr>
          <w:p w:rsidRPr="00D96B99" w:rsidR="00C6499E" w:rsidP="00B755D2" w:rsidRDefault="00C6499E" w14:paraId="1583EB74" w14:textId="77777777">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Wat zijn de risico’s van het naar voren halen van verplichtingenruimte, wat als het project vertraging oploopt?</w:t>
            </w:r>
          </w:p>
        </w:tc>
      </w:tr>
      <w:tr w:rsidRPr="00D96B99" w:rsidR="00C6499E" w:rsidTr="00C6499E" w14:paraId="43F39719" w14:textId="77777777">
        <w:tc>
          <w:tcPr>
            <w:tcW w:w="566" w:type="dxa"/>
            <w:hideMark/>
          </w:tcPr>
          <w:p w:rsidRPr="00D96B99" w:rsidR="00C6499E" w:rsidP="00B755D2" w:rsidRDefault="00C6499E" w14:paraId="0AF32EA5" w14:textId="77777777">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9</w:t>
            </w:r>
          </w:p>
        </w:tc>
        <w:tc>
          <w:tcPr>
            <w:tcW w:w="6520" w:type="dxa"/>
            <w:hideMark/>
          </w:tcPr>
          <w:p w:rsidRPr="00D96B99" w:rsidR="00C6499E" w:rsidP="00B755D2" w:rsidRDefault="00C6499E" w14:paraId="2E5117E1" w14:textId="77777777">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 xml:space="preserve">Hoe wordt toezicht gehouden op </w:t>
            </w:r>
            <w:r>
              <w:rPr>
                <w:rFonts w:ascii="Times New Roman" w:hAnsi="Times New Roman" w:cs="Times New Roman"/>
              </w:rPr>
              <w:t xml:space="preserve">de </w:t>
            </w:r>
            <w:r w:rsidRPr="00D96B99">
              <w:rPr>
                <w:rFonts w:ascii="Times New Roman" w:hAnsi="Times New Roman" w:cs="Times New Roman"/>
              </w:rPr>
              <w:t>besteding van deze middelen?</w:t>
            </w:r>
          </w:p>
        </w:tc>
      </w:tr>
    </w:tbl>
    <w:p w:rsidR="00C6499E" w:rsidP="00C6499E" w:rsidRDefault="00C6499E" w14:paraId="352829A0" w14:textId="77777777">
      <w:pPr>
        <w:spacing w:line="276" w:lineRule="auto"/>
        <w:rPr>
          <w:rFonts w:ascii="Times New Roman" w:hAnsi="Times New Roman" w:eastAsia="Times New Roman" w:cs="Times New Roman"/>
          <w:b/>
          <w:bCs/>
          <w:color w:val="000000" w:themeColor="text1"/>
          <w:lang w:eastAsia="nl-NL"/>
        </w:rPr>
      </w:pPr>
    </w:p>
    <w:p w:rsidRPr="00D96B99" w:rsidR="00C6499E" w:rsidP="00C6499E" w:rsidRDefault="00C6499E" w14:paraId="72F87D5C" w14:textId="6FD40DF3">
      <w:pPr>
        <w:spacing w:line="276" w:lineRule="auto"/>
        <w:rPr>
          <w:rFonts w:ascii="Times New Roman" w:hAnsi="Times New Roman" w:eastAsia="Times New Roman" w:cs="Times New Roman"/>
          <w:b/>
          <w:bCs/>
          <w:color w:val="000000" w:themeColor="text1"/>
          <w:lang w:eastAsia="nl-NL"/>
        </w:rPr>
      </w:pPr>
      <w:r>
        <w:rPr>
          <w:rFonts w:ascii="Times New Roman" w:hAnsi="Times New Roman" w:eastAsia="Times New Roman" w:cs="Times New Roman"/>
          <w:b/>
          <w:bCs/>
          <w:color w:val="000000" w:themeColor="text1"/>
          <w:lang w:eastAsia="nl-NL"/>
        </w:rPr>
        <w:t>O</w:t>
      </w:r>
      <w:r w:rsidRPr="00D96B99">
        <w:rPr>
          <w:rFonts w:ascii="Times New Roman" w:hAnsi="Times New Roman" w:eastAsia="Times New Roman" w:cs="Times New Roman"/>
          <w:b/>
          <w:bCs/>
          <w:color w:val="000000" w:themeColor="text1"/>
          <w:lang w:eastAsia="nl-NL"/>
        </w:rPr>
        <w:t>verkoepelende vragen die betrekking hebben op meerdere suppletoire begrotingen</w:t>
      </w: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D96B99" w:rsidR="00C6499E" w:rsidTr="00C6499E" w14:paraId="2218ADC2" w14:textId="77777777">
        <w:trPr>
          <w:cantSplit/>
        </w:trPr>
        <w:tc>
          <w:tcPr>
            <w:tcW w:w="566" w:type="dxa"/>
            <w:hideMark/>
          </w:tcPr>
          <w:p w:rsidRPr="00D96B99" w:rsidR="00C6499E" w:rsidP="00B755D2" w:rsidRDefault="00C6499E" w14:paraId="41EE261D" w14:textId="77777777">
            <w:pPr>
              <w:spacing w:line="276" w:lineRule="auto"/>
              <w:rPr>
                <w:rFonts w:ascii="Times New Roman" w:hAnsi="Times New Roman" w:cs="Times New Roman"/>
                <w:lang w:val="en-US"/>
              </w:rPr>
            </w:pPr>
            <w:r w:rsidRPr="00D96B99">
              <w:rPr>
                <w:rFonts w:ascii="Times New Roman" w:hAnsi="Times New Roman" w:cs="Times New Roman"/>
                <w:lang w:val="en-US"/>
              </w:rPr>
              <w:t>Nr</w:t>
            </w:r>
          </w:p>
        </w:tc>
        <w:tc>
          <w:tcPr>
            <w:tcW w:w="6520" w:type="dxa"/>
            <w:hideMark/>
          </w:tcPr>
          <w:p w:rsidRPr="00D96B99" w:rsidR="00C6499E" w:rsidP="00B755D2" w:rsidRDefault="00C6499E" w14:paraId="6838EB64" w14:textId="77777777">
            <w:pPr>
              <w:spacing w:line="276" w:lineRule="auto"/>
              <w:rPr>
                <w:rFonts w:ascii="Times New Roman" w:hAnsi="Times New Roman" w:cs="Times New Roman"/>
                <w:lang w:val="en-US"/>
              </w:rPr>
            </w:pPr>
            <w:proofErr w:type="spellStart"/>
            <w:r w:rsidRPr="00D96B99">
              <w:rPr>
                <w:rFonts w:ascii="Times New Roman" w:hAnsi="Times New Roman" w:cs="Times New Roman"/>
                <w:lang w:val="en-US"/>
              </w:rPr>
              <w:t>Vraag</w:t>
            </w:r>
            <w:proofErr w:type="spellEnd"/>
          </w:p>
        </w:tc>
      </w:tr>
      <w:tr w:rsidRPr="00D96B99" w:rsidR="00C6499E" w:rsidTr="00C6499E" w14:paraId="3039185D" w14:textId="77777777">
        <w:tc>
          <w:tcPr>
            <w:tcW w:w="566" w:type="dxa"/>
            <w:hideMark/>
          </w:tcPr>
          <w:p w:rsidRPr="00D96B99" w:rsidR="00C6499E" w:rsidP="00B755D2" w:rsidRDefault="00C6499E" w14:paraId="27CEA014" w14:textId="77777777">
            <w:pPr>
              <w:spacing w:line="276" w:lineRule="auto"/>
              <w:rPr>
                <w:rFonts w:ascii="Times New Roman" w:hAnsi="Times New Roman" w:cs="Times New Roman"/>
                <w:lang w:val="en-US"/>
              </w:rPr>
            </w:pPr>
            <w:r w:rsidRPr="00D96B99">
              <w:rPr>
                <w:rFonts w:ascii="Times New Roman" w:hAnsi="Times New Roman" w:cs="Times New Roman"/>
                <w:lang w:val="en-US"/>
              </w:rPr>
              <w:t>1</w:t>
            </w:r>
            <w:r>
              <w:rPr>
                <w:rFonts w:ascii="Times New Roman" w:hAnsi="Times New Roman" w:cs="Times New Roman"/>
                <w:lang w:val="en-US"/>
              </w:rPr>
              <w:t>0</w:t>
            </w:r>
          </w:p>
        </w:tc>
        <w:tc>
          <w:tcPr>
            <w:tcW w:w="6520" w:type="dxa"/>
            <w:hideMark/>
          </w:tcPr>
          <w:p w:rsidRPr="00D96B99" w:rsidR="00C6499E" w:rsidP="00B755D2" w:rsidRDefault="00C6499E" w14:paraId="3CDFE660" w14:textId="77777777">
            <w:pPr>
              <w:spacing w:line="276" w:lineRule="auto"/>
              <w:rPr>
                <w:rFonts w:ascii="Times New Roman" w:hAnsi="Times New Roman" w:cs="Times New Roman"/>
              </w:rPr>
            </w:pPr>
            <w:r w:rsidRPr="00D96B99">
              <w:rPr>
                <w:rFonts w:ascii="Times New Roman" w:hAnsi="Times New Roman" w:cs="Times New Roman"/>
              </w:rPr>
              <w:t>Zijn er in de afgelopen periode aanvullende middelen vrijgemaakt voor de uitvoering van de Nederlandse Digitaliseringsstrategie</w:t>
            </w:r>
            <w:r>
              <w:rPr>
                <w:rFonts w:ascii="Times New Roman" w:hAnsi="Times New Roman" w:cs="Times New Roman"/>
              </w:rPr>
              <w:t xml:space="preserve"> (NDS)</w:t>
            </w:r>
            <w:r w:rsidRPr="00D96B99">
              <w:rPr>
                <w:rFonts w:ascii="Times New Roman" w:hAnsi="Times New Roman" w:cs="Times New Roman"/>
              </w:rPr>
              <w:t>?</w:t>
            </w:r>
          </w:p>
        </w:tc>
      </w:tr>
      <w:tr w:rsidRPr="00D96B99" w:rsidR="00C6499E" w:rsidTr="00C6499E" w14:paraId="25E7D94D" w14:textId="77777777">
        <w:tc>
          <w:tcPr>
            <w:tcW w:w="566" w:type="dxa"/>
            <w:hideMark/>
          </w:tcPr>
          <w:p w:rsidRPr="00D96B99" w:rsidR="00C6499E" w:rsidP="00B755D2" w:rsidRDefault="00C6499E" w14:paraId="19687A49" w14:textId="77777777">
            <w:pPr>
              <w:spacing w:line="276" w:lineRule="auto"/>
              <w:rPr>
                <w:rFonts w:ascii="Times New Roman" w:hAnsi="Times New Roman" w:cs="Times New Roman"/>
                <w:lang w:val="en-US"/>
              </w:rPr>
            </w:pPr>
            <w:r>
              <w:rPr>
                <w:rFonts w:ascii="Times New Roman" w:hAnsi="Times New Roman" w:cs="Times New Roman"/>
                <w:lang w:val="en-US"/>
              </w:rPr>
              <w:t>11</w:t>
            </w:r>
          </w:p>
        </w:tc>
        <w:tc>
          <w:tcPr>
            <w:tcW w:w="6520" w:type="dxa"/>
            <w:hideMark/>
          </w:tcPr>
          <w:p w:rsidRPr="00D96B99" w:rsidR="00C6499E" w:rsidP="00B755D2" w:rsidRDefault="00C6499E" w14:paraId="5827F578" w14:textId="77777777">
            <w:pPr>
              <w:spacing w:line="276" w:lineRule="auto"/>
              <w:rPr>
                <w:rFonts w:ascii="Times New Roman" w:hAnsi="Times New Roman" w:cs="Times New Roman"/>
              </w:rPr>
            </w:pPr>
            <w:r w:rsidRPr="00D96B99">
              <w:rPr>
                <w:rFonts w:ascii="Times New Roman" w:hAnsi="Times New Roman" w:cs="Times New Roman"/>
              </w:rPr>
              <w:t xml:space="preserve">Zijn er in de afgelopen periode aanvullende middelen vrijgemaakt voor de uitvoering van verschillende aangenomen Kamermoties over digitale soevereiniteit, die vragen om de afhankelijkheid van Amerikaanse </w:t>
            </w:r>
            <w:proofErr w:type="spellStart"/>
            <w:r w:rsidRPr="00D96B99">
              <w:rPr>
                <w:rFonts w:ascii="Times New Roman" w:hAnsi="Times New Roman" w:cs="Times New Roman"/>
              </w:rPr>
              <w:t>techgiganten</w:t>
            </w:r>
            <w:proofErr w:type="spellEnd"/>
            <w:r w:rsidRPr="00D96B99">
              <w:rPr>
                <w:rFonts w:ascii="Times New Roman" w:hAnsi="Times New Roman" w:cs="Times New Roman"/>
              </w:rPr>
              <w:t xml:space="preserve"> af te bouwen?</w:t>
            </w:r>
          </w:p>
        </w:tc>
      </w:tr>
      <w:tr w:rsidRPr="00D96B99" w:rsidR="00C6499E" w:rsidTr="00C6499E" w14:paraId="3988CE62" w14:textId="77777777">
        <w:tc>
          <w:tcPr>
            <w:tcW w:w="566" w:type="dxa"/>
            <w:hideMark/>
          </w:tcPr>
          <w:p w:rsidRPr="00D96B99" w:rsidR="00C6499E" w:rsidP="00B755D2" w:rsidRDefault="00C6499E" w14:paraId="4A8821BC" w14:textId="77777777">
            <w:pPr>
              <w:spacing w:line="276" w:lineRule="auto"/>
              <w:rPr>
                <w:rFonts w:ascii="Times New Roman" w:hAnsi="Times New Roman" w:cs="Times New Roman"/>
                <w:lang w:val="en-US"/>
              </w:rPr>
            </w:pPr>
            <w:r>
              <w:rPr>
                <w:rFonts w:ascii="Times New Roman" w:hAnsi="Times New Roman" w:cs="Times New Roman"/>
                <w:lang w:val="en-US"/>
              </w:rPr>
              <w:t>12</w:t>
            </w:r>
          </w:p>
        </w:tc>
        <w:tc>
          <w:tcPr>
            <w:tcW w:w="6520" w:type="dxa"/>
            <w:hideMark/>
          </w:tcPr>
          <w:p w:rsidRPr="00D96B99" w:rsidR="00C6499E" w:rsidP="00B755D2" w:rsidRDefault="00C6499E" w14:paraId="6382FD11" w14:textId="77777777">
            <w:pPr>
              <w:spacing w:line="276" w:lineRule="auto"/>
              <w:rPr>
                <w:rFonts w:ascii="Times New Roman" w:hAnsi="Times New Roman" w:cs="Times New Roman"/>
              </w:rPr>
            </w:pPr>
            <w:r w:rsidRPr="00D96B99">
              <w:rPr>
                <w:rFonts w:ascii="Times New Roman" w:hAnsi="Times New Roman" w:cs="Times New Roman"/>
              </w:rPr>
              <w:t xml:space="preserve">Wat zijn de verwachte kosten voor het uitvoeren van de </w:t>
            </w:r>
            <w:r>
              <w:rPr>
                <w:rFonts w:ascii="Times New Roman" w:hAnsi="Times New Roman" w:cs="Times New Roman"/>
              </w:rPr>
              <w:t>NDS</w:t>
            </w:r>
            <w:r w:rsidRPr="00D96B99">
              <w:rPr>
                <w:rFonts w:ascii="Times New Roman" w:hAnsi="Times New Roman" w:cs="Times New Roman"/>
              </w:rPr>
              <w:t>? Heeft u ramingen voor dit bedrag?</w:t>
            </w:r>
          </w:p>
        </w:tc>
      </w:tr>
    </w:tbl>
    <w:p w:rsidR="00C6499E" w:rsidP="00C6499E" w:rsidRDefault="00C6499E" w14:paraId="506264FC" w14:textId="77777777"/>
    <w:p w:rsidR="00EC711E" w:rsidRDefault="00EC711E" w14:paraId="69C8FA26"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1801" w14:textId="77777777" w:rsidR="00C6499E" w:rsidRDefault="00C6499E" w:rsidP="00C6499E">
      <w:pPr>
        <w:spacing w:after="0" w:line="240" w:lineRule="auto"/>
      </w:pPr>
      <w:r>
        <w:separator/>
      </w:r>
    </w:p>
  </w:endnote>
  <w:endnote w:type="continuationSeparator" w:id="0">
    <w:p w14:paraId="743A40A9" w14:textId="77777777" w:rsidR="00C6499E" w:rsidRDefault="00C6499E" w:rsidP="00C6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6CC0" w14:textId="77777777" w:rsidR="00C6499E" w:rsidRPr="00C6499E" w:rsidRDefault="00C6499E" w:rsidP="00C649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3A6E" w14:textId="77777777" w:rsidR="00C6499E" w:rsidRPr="00C6499E" w:rsidRDefault="00C6499E" w:rsidP="00C649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24F7" w14:textId="77777777" w:rsidR="00C6499E" w:rsidRPr="00C6499E" w:rsidRDefault="00C6499E" w:rsidP="00C64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3332" w14:textId="77777777" w:rsidR="00C6499E" w:rsidRDefault="00C6499E" w:rsidP="00C6499E">
      <w:pPr>
        <w:spacing w:after="0" w:line="240" w:lineRule="auto"/>
      </w:pPr>
      <w:r>
        <w:separator/>
      </w:r>
    </w:p>
  </w:footnote>
  <w:footnote w:type="continuationSeparator" w:id="0">
    <w:p w14:paraId="607266B0" w14:textId="77777777" w:rsidR="00C6499E" w:rsidRDefault="00C6499E" w:rsidP="00C64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68D" w14:textId="77777777" w:rsidR="00C6499E" w:rsidRPr="00C6499E" w:rsidRDefault="00C6499E" w:rsidP="00C649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D43E" w14:textId="77777777" w:rsidR="00C6499E" w:rsidRPr="00C6499E" w:rsidRDefault="00C6499E" w:rsidP="00C649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A455" w14:textId="77777777" w:rsidR="00C6499E" w:rsidRPr="00C6499E" w:rsidRDefault="00C6499E" w:rsidP="00C649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9E"/>
    <w:rsid w:val="00566ABE"/>
    <w:rsid w:val="009F5F36"/>
    <w:rsid w:val="00C6499E"/>
    <w:rsid w:val="00CB775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5164"/>
  <w15:chartTrackingRefBased/>
  <w15:docId w15:val="{DF94F190-C218-451F-B198-2F746A64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4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49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49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49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49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9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9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9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9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49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49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49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49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49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9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9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99E"/>
    <w:rPr>
      <w:rFonts w:eastAsiaTheme="majorEastAsia" w:cstheme="majorBidi"/>
      <w:color w:val="272727" w:themeColor="text1" w:themeTint="D8"/>
    </w:rPr>
  </w:style>
  <w:style w:type="paragraph" w:styleId="Titel">
    <w:name w:val="Title"/>
    <w:basedOn w:val="Standaard"/>
    <w:next w:val="Standaard"/>
    <w:link w:val="TitelChar"/>
    <w:uiPriority w:val="10"/>
    <w:qFormat/>
    <w:rsid w:val="00C64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9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9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9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9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99E"/>
    <w:rPr>
      <w:i/>
      <w:iCs/>
      <w:color w:val="404040" w:themeColor="text1" w:themeTint="BF"/>
    </w:rPr>
  </w:style>
  <w:style w:type="paragraph" w:styleId="Lijstalinea">
    <w:name w:val="List Paragraph"/>
    <w:basedOn w:val="Standaard"/>
    <w:uiPriority w:val="34"/>
    <w:qFormat/>
    <w:rsid w:val="00C6499E"/>
    <w:pPr>
      <w:ind w:left="720"/>
      <w:contextualSpacing/>
    </w:pPr>
  </w:style>
  <w:style w:type="character" w:styleId="Intensievebenadrukking">
    <w:name w:val="Intense Emphasis"/>
    <w:basedOn w:val="Standaardalinea-lettertype"/>
    <w:uiPriority w:val="21"/>
    <w:qFormat/>
    <w:rsid w:val="00C6499E"/>
    <w:rPr>
      <w:i/>
      <w:iCs/>
      <w:color w:val="0F4761" w:themeColor="accent1" w:themeShade="BF"/>
    </w:rPr>
  </w:style>
  <w:style w:type="paragraph" w:styleId="Duidelijkcitaat">
    <w:name w:val="Intense Quote"/>
    <w:basedOn w:val="Standaard"/>
    <w:next w:val="Standaard"/>
    <w:link w:val="DuidelijkcitaatChar"/>
    <w:uiPriority w:val="30"/>
    <w:qFormat/>
    <w:rsid w:val="00C6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499E"/>
    <w:rPr>
      <w:i/>
      <w:iCs/>
      <w:color w:val="0F4761" w:themeColor="accent1" w:themeShade="BF"/>
    </w:rPr>
  </w:style>
  <w:style w:type="character" w:styleId="Intensieveverwijzing">
    <w:name w:val="Intense Reference"/>
    <w:basedOn w:val="Standaardalinea-lettertype"/>
    <w:uiPriority w:val="32"/>
    <w:qFormat/>
    <w:rsid w:val="00C6499E"/>
    <w:rPr>
      <w:b/>
      <w:bCs/>
      <w:smallCaps/>
      <w:color w:val="0F4761" w:themeColor="accent1" w:themeShade="BF"/>
      <w:spacing w:val="5"/>
    </w:rPr>
  </w:style>
  <w:style w:type="paragraph" w:styleId="Koptekst">
    <w:name w:val="header"/>
    <w:basedOn w:val="Standaard"/>
    <w:link w:val="KoptekstChar"/>
    <w:uiPriority w:val="99"/>
    <w:unhideWhenUsed/>
    <w:rsid w:val="00C649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99E"/>
  </w:style>
  <w:style w:type="paragraph" w:styleId="Voettekst">
    <w:name w:val="footer"/>
    <w:basedOn w:val="Standaard"/>
    <w:link w:val="VoettekstChar"/>
    <w:uiPriority w:val="99"/>
    <w:unhideWhenUsed/>
    <w:rsid w:val="00C649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99E"/>
  </w:style>
  <w:style w:type="paragraph" w:styleId="Geenafstand">
    <w:name w:val="No Spacing"/>
    <w:uiPriority w:val="1"/>
    <w:qFormat/>
    <w:rsid w:val="00C64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438</ap:Words>
  <ap:Characters>2414</ap:Characters>
  <ap:DocSecurity>0</ap:DocSecurity>
  <ap:Lines>20</ap:Lines>
  <ap:Paragraphs>5</ap:Paragraphs>
  <ap:ScaleCrop>false</ap:ScaleCrop>
  <ap:LinksUpToDate>false</ap:LinksUpToDate>
  <ap:CharactersWithSpaces>2847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2025-10-01T15:00:00.0000000Z</dcterms:created>
  <dcterms:modified xsi:type="dcterms:W3CDTF">2025-10-01T15:01:00.0000000Z</dcterms:modified>
  <version/>
  <category/>
</coreProperties>
</file>