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6C6BDCB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B869D7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653804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4FEB50D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0FEF435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3A7C6E5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18871A4" w14:textId="77777777"/>
        </w:tc>
      </w:tr>
      <w:tr w:rsidR="00997775" w14:paraId="3A7E117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2A2615D" w14:textId="77777777"/>
        </w:tc>
      </w:tr>
      <w:tr w:rsidR="00997775" w14:paraId="43E9CA2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171C70C" w14:textId="77777777"/>
        </w:tc>
        <w:tc>
          <w:tcPr>
            <w:tcW w:w="7654" w:type="dxa"/>
            <w:gridSpan w:val="2"/>
          </w:tcPr>
          <w:p w:rsidR="00997775" w:rsidRDefault="00997775" w14:paraId="54EDDAA5" w14:textId="77777777"/>
        </w:tc>
      </w:tr>
      <w:tr w:rsidR="00997775" w14:paraId="6F64845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06300C" w14:paraId="7AFC13D3" w14:textId="418383E2">
            <w:pPr>
              <w:rPr>
                <w:b/>
              </w:rPr>
            </w:pPr>
            <w:r>
              <w:rPr>
                <w:b/>
              </w:rPr>
              <w:t>36 600 XIII</w:t>
            </w:r>
          </w:p>
        </w:tc>
        <w:tc>
          <w:tcPr>
            <w:tcW w:w="7654" w:type="dxa"/>
            <w:gridSpan w:val="2"/>
          </w:tcPr>
          <w:p w:rsidRPr="0006300C" w:rsidR="00997775" w:rsidP="00A07C71" w:rsidRDefault="0006300C" w14:paraId="33917C91" w14:textId="48D4BA00">
            <w:pPr>
              <w:rPr>
                <w:b/>
                <w:bCs/>
              </w:rPr>
            </w:pPr>
            <w:r w:rsidRPr="0006300C">
              <w:rPr>
                <w:b/>
                <w:bCs/>
                <w:szCs w:val="24"/>
              </w:rPr>
              <w:t>Vaststelling van de begrotingsstaten van het Ministerie van Economische Zaken (XIII) voor het jaar 2025</w:t>
            </w:r>
          </w:p>
        </w:tc>
      </w:tr>
      <w:tr w:rsidR="00997775" w14:paraId="454771C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E35EA3F" w14:textId="77777777"/>
        </w:tc>
        <w:tc>
          <w:tcPr>
            <w:tcW w:w="7654" w:type="dxa"/>
            <w:gridSpan w:val="2"/>
          </w:tcPr>
          <w:p w:rsidR="00997775" w:rsidRDefault="00997775" w14:paraId="756881C6" w14:textId="77777777"/>
        </w:tc>
      </w:tr>
      <w:tr w:rsidR="00997775" w14:paraId="1C0023E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0E3D772" w14:textId="77777777"/>
        </w:tc>
        <w:tc>
          <w:tcPr>
            <w:tcW w:w="7654" w:type="dxa"/>
            <w:gridSpan w:val="2"/>
          </w:tcPr>
          <w:p w:rsidR="00997775" w:rsidRDefault="00997775" w14:paraId="1FCD248E" w14:textId="77777777"/>
        </w:tc>
      </w:tr>
      <w:tr w:rsidR="00997775" w14:paraId="2D011F4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C6DC688" w14:textId="7BE15E1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5F5FA5">
              <w:rPr>
                <w:b/>
              </w:rPr>
              <w:t>74</w:t>
            </w:r>
          </w:p>
        </w:tc>
        <w:tc>
          <w:tcPr>
            <w:tcW w:w="7654" w:type="dxa"/>
            <w:gridSpan w:val="2"/>
          </w:tcPr>
          <w:p w:rsidR="00997775" w:rsidRDefault="00997775" w14:paraId="2A662E0B" w14:textId="7F64CDB6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5F5FA5">
              <w:rPr>
                <w:b/>
              </w:rPr>
              <w:t>HET LID INGE VAN DIJK</w:t>
            </w:r>
          </w:p>
        </w:tc>
      </w:tr>
      <w:tr w:rsidR="00997775" w14:paraId="2FEA2BC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F19EB58" w14:textId="77777777"/>
        </w:tc>
        <w:tc>
          <w:tcPr>
            <w:tcW w:w="7654" w:type="dxa"/>
            <w:gridSpan w:val="2"/>
          </w:tcPr>
          <w:p w:rsidR="00997775" w:rsidP="00280D6A" w:rsidRDefault="00997775" w14:paraId="40664ECF" w14:textId="2F47FFF3">
            <w:r>
              <w:t>Voorgesteld</w:t>
            </w:r>
            <w:r w:rsidR="00280D6A">
              <w:t xml:space="preserve"> </w:t>
            </w:r>
            <w:r w:rsidR="0006300C">
              <w:t>2 september 2025</w:t>
            </w:r>
          </w:p>
        </w:tc>
      </w:tr>
      <w:tr w:rsidR="00997775" w14:paraId="55773BA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59D2257" w14:textId="77777777"/>
        </w:tc>
        <w:tc>
          <w:tcPr>
            <w:tcW w:w="7654" w:type="dxa"/>
            <w:gridSpan w:val="2"/>
          </w:tcPr>
          <w:p w:rsidR="00997775" w:rsidRDefault="00997775" w14:paraId="383B4949" w14:textId="77777777"/>
        </w:tc>
      </w:tr>
      <w:tr w:rsidR="00997775" w14:paraId="0CEF43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A38501B" w14:textId="77777777"/>
        </w:tc>
        <w:tc>
          <w:tcPr>
            <w:tcW w:w="7654" w:type="dxa"/>
            <w:gridSpan w:val="2"/>
          </w:tcPr>
          <w:p w:rsidR="00997775" w:rsidRDefault="00997775" w14:paraId="3D65FEDD" w14:textId="77777777">
            <w:r>
              <w:t>De Kamer,</w:t>
            </w:r>
          </w:p>
        </w:tc>
      </w:tr>
      <w:tr w:rsidR="00997775" w14:paraId="0D6F1F9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1ECDAC3" w14:textId="77777777"/>
        </w:tc>
        <w:tc>
          <w:tcPr>
            <w:tcW w:w="7654" w:type="dxa"/>
            <w:gridSpan w:val="2"/>
          </w:tcPr>
          <w:p w:rsidR="00997775" w:rsidRDefault="00997775" w14:paraId="069140C9" w14:textId="77777777"/>
        </w:tc>
      </w:tr>
      <w:tr w:rsidR="00997775" w14:paraId="53A3A3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B1C6D2C" w14:textId="77777777"/>
        </w:tc>
        <w:tc>
          <w:tcPr>
            <w:tcW w:w="7654" w:type="dxa"/>
            <w:gridSpan w:val="2"/>
          </w:tcPr>
          <w:p w:rsidR="00997775" w:rsidRDefault="00997775" w14:paraId="0C953875" w14:textId="77777777">
            <w:r>
              <w:t>gehoord de beraadslaging,</w:t>
            </w:r>
          </w:p>
        </w:tc>
      </w:tr>
      <w:tr w:rsidR="00997775" w14:paraId="2DDD61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7C6BAF5" w14:textId="77777777"/>
        </w:tc>
        <w:tc>
          <w:tcPr>
            <w:tcW w:w="7654" w:type="dxa"/>
            <w:gridSpan w:val="2"/>
          </w:tcPr>
          <w:p w:rsidR="00997775" w:rsidRDefault="00997775" w14:paraId="2DFF1535" w14:textId="77777777"/>
        </w:tc>
      </w:tr>
      <w:tr w:rsidR="00997775" w14:paraId="254B8B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0F9185E" w14:textId="77777777"/>
        </w:tc>
        <w:tc>
          <w:tcPr>
            <w:tcW w:w="7654" w:type="dxa"/>
            <w:gridSpan w:val="2"/>
          </w:tcPr>
          <w:p w:rsidR="0006300C" w:rsidP="0006300C" w:rsidRDefault="0006300C" w14:paraId="74DD65EC" w14:textId="77777777">
            <w:r>
              <w:t>constaterende dat Nederland de Europese 3%-doelstelling niet zal halen bij ongewijzigd beleid;</w:t>
            </w:r>
          </w:p>
          <w:p w:rsidR="005F5FA5" w:rsidP="0006300C" w:rsidRDefault="005F5FA5" w14:paraId="56380E92" w14:textId="77777777"/>
          <w:p w:rsidR="0006300C" w:rsidP="0006300C" w:rsidRDefault="0006300C" w14:paraId="6C9BF1F0" w14:textId="77777777">
            <w:r>
              <w:t>constaterende dat deze daling mede het gevolg is van bezuinigingen op publieke R&amp;D, zoals het beëindigen van de vierde en vijfde ronde van het Nationaal Groeifonds;</w:t>
            </w:r>
          </w:p>
          <w:p w:rsidR="005F5FA5" w:rsidP="0006300C" w:rsidRDefault="005F5FA5" w14:paraId="279298F3" w14:textId="77777777"/>
          <w:p w:rsidR="0006300C" w:rsidP="0006300C" w:rsidRDefault="0006300C" w14:paraId="359D70E9" w14:textId="77777777">
            <w:r>
              <w:t>constaterende dat zonder investeringen in R&amp;D onze economische basis verder onder druk komt te staan, wat ook onze publieke voorzieningen raakt;</w:t>
            </w:r>
          </w:p>
          <w:p w:rsidR="005F5FA5" w:rsidP="0006300C" w:rsidRDefault="005F5FA5" w14:paraId="0085BAE5" w14:textId="77777777"/>
          <w:p w:rsidR="0006300C" w:rsidP="0006300C" w:rsidRDefault="0006300C" w14:paraId="740163B2" w14:textId="77777777">
            <w:r>
              <w:t>constaterende dat een recent advies van het Internationaal Monetair Fonds (IMF) benadrukt dat publieke uitgaven aan R&amp;D in een kenniseconomie niet enkel als kosten, maar ook als investeringen moeten worden gezien;</w:t>
            </w:r>
          </w:p>
          <w:p w:rsidR="005F5FA5" w:rsidP="0006300C" w:rsidRDefault="005F5FA5" w14:paraId="5CCB2AD2" w14:textId="77777777"/>
          <w:p w:rsidR="0006300C" w:rsidP="0006300C" w:rsidRDefault="0006300C" w14:paraId="745AA7AF" w14:textId="77777777">
            <w:r>
              <w:t>verzoekt de regering een beleidsinstrumentarium te ontwikkelen dat de financiële baten van publieke investeringen op korte, middellange en lange termijn kwantificeert;</w:t>
            </w:r>
          </w:p>
          <w:p w:rsidR="005F5FA5" w:rsidP="0006300C" w:rsidRDefault="005F5FA5" w14:paraId="421D86AC" w14:textId="77777777"/>
          <w:p w:rsidR="0006300C" w:rsidP="0006300C" w:rsidRDefault="0006300C" w14:paraId="54DFE6E0" w14:textId="77777777">
            <w:r>
              <w:t>verzoekt de regering hierbij tevens relevante deskundigheid uit de praktijk in te zetten, zoals onderzoeksinstellingen of praktijkexperts,</w:t>
            </w:r>
          </w:p>
          <w:p w:rsidR="005F5FA5" w:rsidP="0006300C" w:rsidRDefault="005F5FA5" w14:paraId="646207C9" w14:textId="77777777"/>
          <w:p w:rsidR="0006300C" w:rsidP="0006300C" w:rsidRDefault="0006300C" w14:paraId="2CA8F46C" w14:textId="77777777">
            <w:r>
              <w:t>en gaat over tot de orde van de dag.</w:t>
            </w:r>
          </w:p>
          <w:p w:rsidR="005F5FA5" w:rsidP="0006300C" w:rsidRDefault="005F5FA5" w14:paraId="47938B5E" w14:textId="77777777"/>
          <w:p w:rsidR="00997775" w:rsidP="0006300C" w:rsidRDefault="0006300C" w14:paraId="0F28A4EB" w14:textId="37F7DE49">
            <w:r>
              <w:t>Inge van Dijk</w:t>
            </w:r>
          </w:p>
        </w:tc>
      </w:tr>
    </w:tbl>
    <w:p w:rsidR="00997775" w:rsidRDefault="00997775" w14:paraId="5E424600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08D1F" w14:textId="77777777" w:rsidR="0006300C" w:rsidRDefault="0006300C">
      <w:pPr>
        <w:spacing w:line="20" w:lineRule="exact"/>
      </w:pPr>
    </w:p>
  </w:endnote>
  <w:endnote w:type="continuationSeparator" w:id="0">
    <w:p w14:paraId="7248459A" w14:textId="77777777" w:rsidR="0006300C" w:rsidRDefault="0006300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FFDB558" w14:textId="77777777" w:rsidR="0006300C" w:rsidRDefault="0006300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9C120" w14:textId="77777777" w:rsidR="0006300C" w:rsidRDefault="0006300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B67399F" w14:textId="77777777" w:rsidR="0006300C" w:rsidRDefault="000630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00C"/>
    <w:rsid w:val="0006300C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F5FA5"/>
    <w:rsid w:val="00621F64"/>
    <w:rsid w:val="00644DED"/>
    <w:rsid w:val="006765BC"/>
    <w:rsid w:val="00710A7A"/>
    <w:rsid w:val="00744C6E"/>
    <w:rsid w:val="00765DF8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B2D099"/>
  <w15:docId w15:val="{1EA6D0E9-B397-4EE8-AF92-B5CC11561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183</ap:Words>
  <ap:Characters>1114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1295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2025-09-03T11:02:00.0000000Z</dcterms:created>
  <dcterms:modified xsi:type="dcterms:W3CDTF">2025-09-03T11:16:00.0000000Z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