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F45" w:rsidP="00680F45" w:rsidRDefault="00680F45" w14:paraId="20345CDF" w14:textId="32FC35A3">
      <w:pPr>
        <w:pStyle w:val="Geenafstand"/>
      </w:pPr>
      <w:r>
        <w:t>AH 2914</w:t>
      </w:r>
    </w:p>
    <w:p w:rsidR="00680F45" w:rsidP="00680F45" w:rsidRDefault="00680F45" w14:paraId="451F6035" w14:textId="42499E61">
      <w:pPr>
        <w:pStyle w:val="Geenafstand"/>
      </w:pPr>
      <w:r>
        <w:t>2025Z12519</w:t>
      </w:r>
    </w:p>
    <w:p w:rsidR="00680F45" w:rsidP="00680F45" w:rsidRDefault="00680F45" w14:paraId="394965C5" w14:textId="77777777">
      <w:pPr>
        <w:pStyle w:val="Geenafstand"/>
      </w:pPr>
    </w:p>
    <w:p w:rsidR="00680F45" w:rsidP="00680F45" w:rsidRDefault="00680F45" w14:paraId="44BDFC6F" w14:textId="1B3E919A">
      <w:pPr>
        <w:pStyle w:val="Geenafstand"/>
        <w:rPr>
          <w:sz w:val="24"/>
          <w:szCs w:val="24"/>
        </w:rPr>
      </w:pPr>
      <w:r w:rsidRPr="00680F45">
        <w:rPr>
          <w:sz w:val="24"/>
          <w:szCs w:val="24"/>
        </w:rPr>
        <w:t>Antwoord van minister Van Weel (Justitie en Veiligheid) (ontvangen</w:t>
      </w:r>
      <w:r>
        <w:rPr>
          <w:sz w:val="24"/>
          <w:szCs w:val="24"/>
        </w:rPr>
        <w:t xml:space="preserve"> 28 augustus 2025)</w:t>
      </w:r>
    </w:p>
    <w:p w:rsidR="00680F45" w:rsidP="00680F45" w:rsidRDefault="00680F45" w14:paraId="3DD91B61" w14:textId="00C9AA13">
      <w:pPr>
        <w:rPr>
          <w:b/>
          <w:bCs/>
          <w:sz w:val="24"/>
          <w:szCs w:val="24"/>
        </w:rPr>
      </w:pPr>
    </w:p>
    <w:p w:rsidRPr="00680F45" w:rsidR="00680F45" w:rsidP="00680F45" w:rsidRDefault="00680F45" w14:paraId="12D52E45" w14:textId="794EAF8D">
      <w:pPr>
        <w:rPr>
          <w:sz w:val="24"/>
          <w:szCs w:val="24"/>
        </w:rPr>
      </w:pPr>
      <w:r w:rsidRPr="00680F45">
        <w:rPr>
          <w:sz w:val="24"/>
          <w:szCs w:val="24"/>
        </w:rPr>
        <w:t>Zie ook Aanhangsel Handelingen, vergaderjaar 2024-2025, nr. 2694</w:t>
      </w:r>
    </w:p>
    <w:p w:rsidRPr="00680F45" w:rsidR="00680F45" w:rsidP="00680F45" w:rsidRDefault="00680F45" w14:paraId="6A9AD700" w14:textId="77777777">
      <w:pPr>
        <w:rPr>
          <w:b/>
          <w:bCs/>
          <w:sz w:val="24"/>
          <w:szCs w:val="24"/>
        </w:rPr>
      </w:pPr>
    </w:p>
    <w:p w:rsidRPr="0046455C" w:rsidR="00680F45" w:rsidP="00680F45" w:rsidRDefault="00680F45" w14:paraId="13DB9D5F" w14:textId="77777777">
      <w:pPr>
        <w:rPr>
          <w:b/>
          <w:bCs/>
        </w:rPr>
      </w:pPr>
      <w:r>
        <w:rPr>
          <w:b/>
          <w:bCs/>
        </w:rPr>
        <w:t xml:space="preserve">Vraag </w:t>
      </w:r>
      <w:r w:rsidRPr="0046455C">
        <w:rPr>
          <w:b/>
          <w:bCs/>
        </w:rPr>
        <w:t>1</w:t>
      </w:r>
    </w:p>
    <w:p w:rsidR="00680F45" w:rsidP="00680F45" w:rsidRDefault="00680F45" w14:paraId="6B310E7D" w14:textId="77777777">
      <w:pPr>
        <w:rPr>
          <w:b/>
          <w:bCs/>
        </w:rPr>
      </w:pPr>
      <w:r w:rsidRPr="0046455C">
        <w:rPr>
          <w:b/>
          <w:bCs/>
        </w:rPr>
        <w:t xml:space="preserve">Bent u op de hoogte van de berichten ‘Ov-beelden al gewist, onderzoeken naar </w:t>
      </w:r>
      <w:proofErr w:type="spellStart"/>
      <w:r w:rsidRPr="0046455C">
        <w:rPr>
          <w:b/>
          <w:bCs/>
        </w:rPr>
        <w:t>Maccabi</w:t>
      </w:r>
      <w:proofErr w:type="spellEnd"/>
      <w:r w:rsidRPr="0046455C">
        <w:rPr>
          <w:b/>
          <w:bCs/>
        </w:rPr>
        <w:t xml:space="preserve">-supporters gestaakt’ 1) en ‘Politie worstelde met 'wezenlijk andere vorm van geweld' tijdens </w:t>
      </w:r>
      <w:proofErr w:type="spellStart"/>
      <w:r w:rsidRPr="0046455C">
        <w:rPr>
          <w:b/>
          <w:bCs/>
        </w:rPr>
        <w:t>Maccabi</w:t>
      </w:r>
      <w:proofErr w:type="spellEnd"/>
      <w:r w:rsidRPr="0046455C">
        <w:rPr>
          <w:b/>
          <w:bCs/>
        </w:rPr>
        <w:t>-rellen’? 2)</w:t>
      </w:r>
    </w:p>
    <w:p w:rsidR="00680F45" w:rsidP="00680F45" w:rsidRDefault="00680F45" w14:paraId="5405CE77" w14:textId="77777777">
      <w:pPr>
        <w:rPr>
          <w:b/>
          <w:bCs/>
        </w:rPr>
      </w:pPr>
    </w:p>
    <w:p w:rsidRPr="00AD5239" w:rsidR="00680F45" w:rsidP="00680F45" w:rsidRDefault="00680F45" w14:paraId="7DCE8B36" w14:textId="77777777">
      <w:pPr>
        <w:rPr>
          <w:b/>
          <w:bCs/>
        </w:rPr>
      </w:pPr>
      <w:r w:rsidRPr="00AD5239">
        <w:rPr>
          <w:b/>
          <w:bCs/>
        </w:rPr>
        <w:t>Antwoord op vraag 1</w:t>
      </w:r>
    </w:p>
    <w:p w:rsidRPr="00E95D60" w:rsidR="00680F45" w:rsidP="00680F45" w:rsidRDefault="00680F45" w14:paraId="77BF8A9A" w14:textId="77777777">
      <w:r>
        <w:t xml:space="preserve">Ja. </w:t>
      </w:r>
    </w:p>
    <w:p w:rsidRPr="0046455C" w:rsidR="00680F45" w:rsidP="00680F45" w:rsidRDefault="00680F45" w14:paraId="0A353D0B" w14:textId="77777777">
      <w:pPr>
        <w:rPr>
          <w:b/>
          <w:bCs/>
        </w:rPr>
      </w:pPr>
    </w:p>
    <w:p w:rsidRPr="0046455C" w:rsidR="00680F45" w:rsidP="00680F45" w:rsidRDefault="00680F45" w14:paraId="377395A8" w14:textId="77777777">
      <w:pPr>
        <w:rPr>
          <w:b/>
          <w:bCs/>
        </w:rPr>
      </w:pPr>
      <w:bookmarkStart w:name="_Hlk201926173" w:id="0"/>
      <w:r>
        <w:rPr>
          <w:b/>
          <w:bCs/>
        </w:rPr>
        <w:t xml:space="preserve">Vraag </w:t>
      </w:r>
      <w:r w:rsidRPr="0046455C">
        <w:rPr>
          <w:b/>
          <w:bCs/>
        </w:rPr>
        <w:t>2</w:t>
      </w:r>
    </w:p>
    <w:p w:rsidR="00680F45" w:rsidP="00680F45" w:rsidRDefault="00680F45" w14:paraId="68410C85" w14:textId="77777777">
      <w:pPr>
        <w:rPr>
          <w:b/>
          <w:bCs/>
        </w:rPr>
      </w:pPr>
      <w:r w:rsidRPr="0046455C">
        <w:rPr>
          <w:b/>
          <w:bCs/>
        </w:rPr>
        <w:t xml:space="preserve">Kunt u reflecteren op de bevindingen van de rapporten van de Inspectie Justitie en Veiligheid en het Instituut voor Veiligheids- en Crisismanagement over het optreden van de politie en het Openbaar Ministerie rondom de </w:t>
      </w:r>
      <w:proofErr w:type="spellStart"/>
      <w:r w:rsidRPr="0046455C">
        <w:rPr>
          <w:b/>
          <w:bCs/>
        </w:rPr>
        <w:t>Maccabi</w:t>
      </w:r>
      <w:proofErr w:type="spellEnd"/>
      <w:r w:rsidRPr="0046455C">
        <w:rPr>
          <w:b/>
          <w:bCs/>
        </w:rPr>
        <w:t>-rellen?</w:t>
      </w:r>
    </w:p>
    <w:p w:rsidR="00680F45" w:rsidP="00680F45" w:rsidRDefault="00680F45" w14:paraId="228A36E4" w14:textId="77777777">
      <w:pPr>
        <w:rPr>
          <w:b/>
          <w:bCs/>
        </w:rPr>
      </w:pPr>
    </w:p>
    <w:p w:rsidRPr="00AD5239" w:rsidR="00680F45" w:rsidP="00680F45" w:rsidRDefault="00680F45" w14:paraId="2B6883E0" w14:textId="77777777">
      <w:pPr>
        <w:rPr>
          <w:b/>
          <w:bCs/>
        </w:rPr>
      </w:pPr>
      <w:r w:rsidRPr="00AD5239">
        <w:rPr>
          <w:b/>
          <w:bCs/>
        </w:rPr>
        <w:t>Antwoord op vraag 2</w:t>
      </w:r>
    </w:p>
    <w:p w:rsidRPr="0031513A" w:rsidR="00680F45" w:rsidP="00680F45" w:rsidRDefault="00680F45" w14:paraId="6397E0F2" w14:textId="77777777">
      <w:r>
        <w:t>Voor mijn uitgebreide reflectie op het rapport van de Inspectie en Veiligheid verwijs ik u naar de beleidsreactie die ik op 16 juni jl. met uw Kamer heb gedeeld.</w:t>
      </w:r>
      <w:r>
        <w:rPr>
          <w:rStyle w:val="Voetnootmarkering"/>
        </w:rPr>
        <w:footnoteReference w:id="1"/>
      </w:r>
      <w:r>
        <w:t xml:space="preserve"> Het onderzoek van </w:t>
      </w:r>
      <w:r w:rsidRPr="0061766C">
        <w:t>het COT Instituut voor Veiligheids- en Crisismanagement</w:t>
      </w:r>
      <w:r>
        <w:t xml:space="preserve"> is uitgevoerd op verzoek van de Amsterdamse driehoek en ziet op het handelen van die driehoek. Op 16 juni jl. heeft de Amsterdamse driehoek zelf reeds in een brief aan de Amsterdamse gemeenteraad op het rapport gereflecteerd; ik treed daar als minister verder niet in. </w:t>
      </w:r>
    </w:p>
    <w:bookmarkEnd w:id="0"/>
    <w:p w:rsidRPr="0046455C" w:rsidR="00680F45" w:rsidP="00680F45" w:rsidRDefault="00680F45" w14:paraId="549D8312" w14:textId="77777777">
      <w:pPr>
        <w:rPr>
          <w:b/>
          <w:bCs/>
        </w:rPr>
      </w:pPr>
    </w:p>
    <w:p w:rsidRPr="0046455C" w:rsidR="00680F45" w:rsidP="00680F45" w:rsidRDefault="00680F45" w14:paraId="39BA3D9B" w14:textId="77777777">
      <w:pPr>
        <w:rPr>
          <w:b/>
          <w:bCs/>
        </w:rPr>
      </w:pPr>
      <w:r>
        <w:rPr>
          <w:b/>
          <w:bCs/>
        </w:rPr>
        <w:t xml:space="preserve">Vraag </w:t>
      </w:r>
      <w:r w:rsidRPr="0046455C">
        <w:rPr>
          <w:b/>
          <w:bCs/>
        </w:rPr>
        <w:t>3</w:t>
      </w:r>
    </w:p>
    <w:p w:rsidR="00680F45" w:rsidP="00680F45" w:rsidRDefault="00680F45" w14:paraId="38DA24A6" w14:textId="77777777">
      <w:pPr>
        <w:rPr>
          <w:b/>
          <w:bCs/>
        </w:rPr>
      </w:pPr>
      <w:r w:rsidRPr="0046455C">
        <w:rPr>
          <w:b/>
          <w:bCs/>
        </w:rPr>
        <w:lastRenderedPageBreak/>
        <w:t xml:space="preserve">Kunt u reflecteren op de uitspraak van advocaat Adem </w:t>
      </w:r>
      <w:proofErr w:type="spellStart"/>
      <w:r w:rsidRPr="0046455C">
        <w:rPr>
          <w:b/>
          <w:bCs/>
        </w:rPr>
        <w:t>Çatbas</w:t>
      </w:r>
      <w:proofErr w:type="spellEnd"/>
      <w:r w:rsidRPr="0046455C">
        <w:rPr>
          <w:b/>
          <w:bCs/>
        </w:rPr>
        <w:t>, namelijk dat meermaals aan het Openbaar Ministerie gevraagd is of de opgevraagde beelden van de avond waren veiliggesteld en dat het antwoord uitbleef?</w:t>
      </w:r>
    </w:p>
    <w:p w:rsidR="00680F45" w:rsidP="00680F45" w:rsidRDefault="00680F45" w14:paraId="23BCB6C5" w14:textId="77777777">
      <w:pPr>
        <w:rPr>
          <w:b/>
          <w:bCs/>
        </w:rPr>
      </w:pPr>
    </w:p>
    <w:p w:rsidRPr="0046455C" w:rsidR="00680F45" w:rsidP="00680F45" w:rsidRDefault="00680F45" w14:paraId="19BC5B77" w14:textId="77777777">
      <w:pPr>
        <w:rPr>
          <w:b/>
          <w:bCs/>
        </w:rPr>
      </w:pPr>
      <w:r>
        <w:rPr>
          <w:b/>
          <w:bCs/>
        </w:rPr>
        <w:t xml:space="preserve">Vraag </w:t>
      </w:r>
      <w:r w:rsidRPr="0046455C">
        <w:rPr>
          <w:b/>
          <w:bCs/>
        </w:rPr>
        <w:t>4</w:t>
      </w:r>
    </w:p>
    <w:p w:rsidR="00680F45" w:rsidP="00680F45" w:rsidRDefault="00680F45" w14:paraId="6A0DAB09" w14:textId="77777777">
      <w:pPr>
        <w:rPr>
          <w:b/>
          <w:bCs/>
        </w:rPr>
      </w:pPr>
      <w:r w:rsidRPr="0046455C">
        <w:rPr>
          <w:b/>
          <w:bCs/>
        </w:rPr>
        <w:t>Was het Openbaar Ministerie al langer op de hoogte van het feit dat de beelden gewist waren bij het vervangen van camera’s door de GVB? Zo ja, waarom heeft het Openbaar Ministerie dit niet eerder gecommuniceerd?</w:t>
      </w:r>
    </w:p>
    <w:p w:rsidR="00680F45" w:rsidP="00680F45" w:rsidRDefault="00680F45" w14:paraId="29676B10" w14:textId="77777777">
      <w:pPr>
        <w:rPr>
          <w:b/>
          <w:bCs/>
        </w:rPr>
      </w:pPr>
    </w:p>
    <w:p w:rsidR="00680F45" w:rsidP="00680F45" w:rsidRDefault="00680F45" w14:paraId="7F8302C6" w14:textId="77777777">
      <w:r w:rsidRPr="00AD5239">
        <w:rPr>
          <w:b/>
          <w:bCs/>
        </w:rPr>
        <w:t>Antwoord op vragen 3 en 4</w:t>
      </w:r>
    </w:p>
    <w:p w:rsidR="00680F45" w:rsidP="00680F45" w:rsidRDefault="00680F45" w14:paraId="600E6E73" w14:textId="77777777">
      <w:r>
        <w:t xml:space="preserve">Het OM heeft mij laten weten dat het OM direct na ontvangst van de twee aangiften op 14 november 2024 deze heeft doorgezonden naar de politie met het verzoek om onderzoek te verrichten naar de genoemde strafbare feiten. De politie heeft onmiddellijk op 14 november contact gelegd met het GVB om eventueel beschikbare beelden op te vragen. Pas daarna bleek dat de camerabeelden met de installatie van nieuwe opnamerecorders waren overschreven; het OM is niet vooraf in kennis gesteld door het GVB dat zij hun camerasysteem zouden gaan vervangen. Nadat duidelijk werd dat er geen GVB-beelden beschikbaar waren, is de politie verzocht om ander beeldmateriaal te bekijken waarop de strafbare feiten mogelijk te zien zouden zijn geweest. De politie had immers al een bijzonder grote hoeveelheid beeldmateriaal veiliggesteld. Dit beeldmateriaal is onderzocht, maar daarop waren deze strafbare feiten niet zichtbaar. Daarnaast heeft de politie nog een openbronnenonderzoek verricht, maar ook dat leverde geen aanknopingspunten op voor de in de aangiften gedane strafbare feiten. Pas nadat al deze </w:t>
      </w:r>
      <w:proofErr w:type="spellStart"/>
      <w:r>
        <w:t>onderzoekshandelingen</w:t>
      </w:r>
      <w:proofErr w:type="spellEnd"/>
      <w:r>
        <w:t xml:space="preserve"> waren verricht, heeft het OM een inhoudelijke beoordeling gedaan.</w:t>
      </w:r>
    </w:p>
    <w:p w:rsidRPr="0046455C" w:rsidR="00680F45" w:rsidP="00680F45" w:rsidRDefault="00680F45" w14:paraId="24B009D2" w14:textId="77777777">
      <w:pPr>
        <w:rPr>
          <w:b/>
          <w:bCs/>
        </w:rPr>
      </w:pPr>
    </w:p>
    <w:p w:rsidRPr="0046455C" w:rsidR="00680F45" w:rsidP="00680F45" w:rsidRDefault="00680F45" w14:paraId="1075812D" w14:textId="77777777">
      <w:pPr>
        <w:rPr>
          <w:b/>
          <w:bCs/>
        </w:rPr>
      </w:pPr>
      <w:r>
        <w:rPr>
          <w:b/>
          <w:bCs/>
        </w:rPr>
        <w:t xml:space="preserve">Vraag </w:t>
      </w:r>
      <w:r w:rsidRPr="0046455C">
        <w:rPr>
          <w:b/>
          <w:bCs/>
        </w:rPr>
        <w:t>5</w:t>
      </w:r>
    </w:p>
    <w:p w:rsidR="00680F45" w:rsidP="00680F45" w:rsidRDefault="00680F45" w14:paraId="06E9648E" w14:textId="77777777">
      <w:pPr>
        <w:rPr>
          <w:b/>
          <w:bCs/>
        </w:rPr>
      </w:pPr>
      <w:r w:rsidRPr="0046455C">
        <w:rPr>
          <w:b/>
          <w:bCs/>
        </w:rPr>
        <w:t xml:space="preserve">Kunt u reflecteren op de uitspraak van advocaat Adem </w:t>
      </w:r>
      <w:proofErr w:type="spellStart"/>
      <w:r w:rsidRPr="0046455C">
        <w:rPr>
          <w:b/>
          <w:bCs/>
        </w:rPr>
        <w:t>Çatbas</w:t>
      </w:r>
      <w:proofErr w:type="spellEnd"/>
      <w:r w:rsidRPr="0046455C">
        <w:rPr>
          <w:b/>
          <w:bCs/>
        </w:rPr>
        <w:t xml:space="preserve"> dat het opmerkelijk is dat de betreffende camerabeelden vroegtijdig zijn gewist doordat de GVB de camera’s vervangen heeft terwijl de hele stad in rep en roer was?</w:t>
      </w:r>
    </w:p>
    <w:p w:rsidR="00680F45" w:rsidP="00680F45" w:rsidRDefault="00680F45" w14:paraId="42C360D2" w14:textId="77777777">
      <w:pPr>
        <w:rPr>
          <w:b/>
          <w:bCs/>
        </w:rPr>
      </w:pPr>
    </w:p>
    <w:p w:rsidRPr="00AD5239" w:rsidR="00680F45" w:rsidP="00680F45" w:rsidRDefault="00680F45" w14:paraId="5C662BD5" w14:textId="77777777">
      <w:pPr>
        <w:rPr>
          <w:b/>
          <w:bCs/>
        </w:rPr>
      </w:pPr>
      <w:r w:rsidRPr="00AD5239">
        <w:rPr>
          <w:b/>
          <w:bCs/>
        </w:rPr>
        <w:t>Antwoord op vraag 5</w:t>
      </w:r>
    </w:p>
    <w:p w:rsidR="00680F45" w:rsidP="00680F45" w:rsidRDefault="00680F45" w14:paraId="56AC7886" w14:textId="77777777">
      <w:r w:rsidRPr="00B1230B">
        <w:lastRenderedPageBreak/>
        <w:t>Het GVB is een zelfstandig bedrijf</w:t>
      </w:r>
      <w:r>
        <w:t xml:space="preserve"> ten aanzien waarvan</w:t>
      </w:r>
      <w:r w:rsidRPr="00B1230B">
        <w:t xml:space="preserve"> de Rijksoverheid geen concessieverlener is. Het past mij als minister om die reden niet om te treden in het specifieke handelen van dit bedrijf in deze situatie.</w:t>
      </w:r>
      <w:r>
        <w:t xml:space="preserve"> </w:t>
      </w:r>
    </w:p>
    <w:p w:rsidRPr="0046455C" w:rsidR="00680F45" w:rsidP="00680F45" w:rsidRDefault="00680F45" w14:paraId="319886F8" w14:textId="77777777">
      <w:pPr>
        <w:rPr>
          <w:b/>
          <w:bCs/>
        </w:rPr>
      </w:pPr>
    </w:p>
    <w:p w:rsidRPr="0046455C" w:rsidR="00680F45" w:rsidP="00680F45" w:rsidRDefault="00680F45" w14:paraId="437EAD36" w14:textId="77777777">
      <w:pPr>
        <w:rPr>
          <w:b/>
          <w:bCs/>
        </w:rPr>
      </w:pPr>
      <w:r>
        <w:rPr>
          <w:b/>
          <w:bCs/>
        </w:rPr>
        <w:t xml:space="preserve">Vraag </w:t>
      </w:r>
      <w:r w:rsidRPr="0046455C">
        <w:rPr>
          <w:b/>
          <w:bCs/>
        </w:rPr>
        <w:t>6</w:t>
      </w:r>
    </w:p>
    <w:p w:rsidR="00680F45" w:rsidP="00680F45" w:rsidRDefault="00680F45" w14:paraId="6DC7D7A4" w14:textId="77777777">
      <w:pPr>
        <w:rPr>
          <w:b/>
          <w:bCs/>
        </w:rPr>
      </w:pPr>
      <w:r w:rsidRPr="0046455C">
        <w:rPr>
          <w:b/>
          <w:bCs/>
        </w:rPr>
        <w:t>Was er voor het Openbaar Ministerie aanleiding geweest om de camerabeelden op te vragen voordat er aangifte werd gedaan door de gedupeerden?</w:t>
      </w:r>
    </w:p>
    <w:p w:rsidR="00680F45" w:rsidP="00680F45" w:rsidRDefault="00680F45" w14:paraId="26A8A56B" w14:textId="77777777">
      <w:pPr>
        <w:rPr>
          <w:b/>
          <w:bCs/>
        </w:rPr>
      </w:pPr>
    </w:p>
    <w:p w:rsidRPr="00AD5239" w:rsidR="00680F45" w:rsidP="00680F45" w:rsidRDefault="00680F45" w14:paraId="2EDEB0A5" w14:textId="77777777">
      <w:pPr>
        <w:rPr>
          <w:b/>
          <w:bCs/>
        </w:rPr>
      </w:pPr>
      <w:r w:rsidRPr="00AD5239">
        <w:rPr>
          <w:b/>
          <w:bCs/>
        </w:rPr>
        <w:t>Antwoord op vraag 6</w:t>
      </w:r>
    </w:p>
    <w:p w:rsidRPr="00C84AF7" w:rsidR="00680F45" w:rsidP="00680F45" w:rsidRDefault="00680F45" w14:paraId="302B7B51" w14:textId="77777777">
      <w:r w:rsidRPr="00C84AF7">
        <w:t>Zoals ik uw Kamer per brief van 8 november 2024 heb laten weten, is de prioriteit van de politie en het Openbaar Ministerie direct na de ongeregeldheden geweest om zoveel verdachten als mogelijk te identificeren en aan te houden.</w:t>
      </w:r>
      <w:r w:rsidRPr="00C84AF7">
        <w:rPr>
          <w:rStyle w:val="Voetnootmarkering"/>
        </w:rPr>
        <w:footnoteReference w:id="2"/>
      </w:r>
      <w:r w:rsidRPr="00C84AF7">
        <w:t xml:space="preserve"> Daartoe is meteen een speciaal team samengesteld, dat zich onder meer heeft gericht op het verzamelen en bestuderen van grote hoeveelheden beeldmateriaal. In deze context is er direct een oproep uitgegaan aan een ieder die over informatie of beelden beschikte deze vrijwillig met de politie te delen. Het is echter niet mogelijk om in één keer álle beelden uit de stad te vorderen. </w:t>
      </w:r>
    </w:p>
    <w:p w:rsidRPr="00C84AF7" w:rsidR="00680F45" w:rsidP="00680F45" w:rsidRDefault="00680F45" w14:paraId="0F268FF2" w14:textId="77777777"/>
    <w:p w:rsidRPr="00FB4E02" w:rsidR="00680F45" w:rsidP="00680F45" w:rsidRDefault="00680F45" w14:paraId="556CEF42" w14:textId="77777777">
      <w:r w:rsidRPr="00C84AF7">
        <w:t>Het OM kan beelden vorderen op basis van artikel 126nd van het Wetboek van Strafvordering mits er sprake is van een concrete verdenking van een gepleegd strafbaar feit. Locatie en tijd van het gepleegde feit zijn daarbij cruciaal voor het opvragen van die beelden. Die verdenking bestond dus mogelijk op het moment van de aangiften op 14 november, maar toen waren de betreffende beelden al overschreven.</w:t>
      </w:r>
      <w:r>
        <w:t xml:space="preserve"> </w:t>
      </w:r>
    </w:p>
    <w:p w:rsidRPr="0046455C" w:rsidR="00680F45" w:rsidP="00680F45" w:rsidRDefault="00680F45" w14:paraId="4F23A798" w14:textId="77777777">
      <w:pPr>
        <w:rPr>
          <w:b/>
          <w:bCs/>
        </w:rPr>
      </w:pPr>
    </w:p>
    <w:p w:rsidRPr="0046455C" w:rsidR="00680F45" w:rsidP="00680F45" w:rsidRDefault="00680F45" w14:paraId="25E14C49" w14:textId="77777777">
      <w:pPr>
        <w:rPr>
          <w:b/>
          <w:bCs/>
        </w:rPr>
      </w:pPr>
      <w:r>
        <w:rPr>
          <w:b/>
          <w:bCs/>
        </w:rPr>
        <w:t xml:space="preserve">Vraag </w:t>
      </w:r>
      <w:r w:rsidRPr="0046455C">
        <w:rPr>
          <w:b/>
          <w:bCs/>
        </w:rPr>
        <w:t>7</w:t>
      </w:r>
    </w:p>
    <w:p w:rsidR="00680F45" w:rsidP="00680F45" w:rsidRDefault="00680F45" w14:paraId="4F384CBC" w14:textId="77777777">
      <w:pPr>
        <w:rPr>
          <w:b/>
          <w:bCs/>
        </w:rPr>
      </w:pPr>
      <w:r w:rsidRPr="0046455C">
        <w:rPr>
          <w:b/>
          <w:bCs/>
        </w:rPr>
        <w:t>Als de aanwezige politieagenten dit incident hadden geregistreerd, was er dan voldoende aanleiding geweest voor het Openbaar Ministerie om de desbetreffende camerabeelden al op te vragen voordat er aangifte werd gedaan? Zo nee, waarom niet?</w:t>
      </w:r>
    </w:p>
    <w:p w:rsidR="00680F45" w:rsidP="00680F45" w:rsidRDefault="00680F45" w14:paraId="3DE49553" w14:textId="77777777">
      <w:pPr>
        <w:rPr>
          <w:b/>
          <w:bCs/>
        </w:rPr>
      </w:pPr>
    </w:p>
    <w:p w:rsidR="00680F45" w:rsidP="00680F45" w:rsidRDefault="00680F45" w14:paraId="05416081" w14:textId="77777777">
      <w:pPr>
        <w:rPr>
          <w:b/>
          <w:bCs/>
        </w:rPr>
      </w:pPr>
    </w:p>
    <w:p w:rsidR="00680F45" w:rsidP="00680F45" w:rsidRDefault="00680F45" w14:paraId="381FF60D" w14:textId="77777777">
      <w:pPr>
        <w:rPr>
          <w:b/>
          <w:bCs/>
        </w:rPr>
      </w:pPr>
    </w:p>
    <w:p w:rsidR="00680F45" w:rsidP="00680F45" w:rsidRDefault="00680F45" w14:paraId="3D2F2B9C" w14:textId="77777777">
      <w:pPr>
        <w:rPr>
          <w:b/>
          <w:bCs/>
        </w:rPr>
      </w:pPr>
    </w:p>
    <w:p w:rsidRPr="0046455C" w:rsidR="00680F45" w:rsidP="00680F45" w:rsidRDefault="00680F45" w14:paraId="55A8E62C" w14:textId="77777777">
      <w:pPr>
        <w:rPr>
          <w:b/>
          <w:bCs/>
        </w:rPr>
      </w:pPr>
      <w:r>
        <w:rPr>
          <w:b/>
          <w:bCs/>
        </w:rPr>
        <w:t>Vraag 8</w:t>
      </w:r>
    </w:p>
    <w:p w:rsidR="00680F45" w:rsidP="00680F45" w:rsidRDefault="00680F45" w14:paraId="4B931268" w14:textId="77777777">
      <w:pPr>
        <w:rPr>
          <w:b/>
          <w:bCs/>
        </w:rPr>
      </w:pPr>
      <w:r w:rsidRPr="0046455C">
        <w:rPr>
          <w:b/>
          <w:bCs/>
        </w:rPr>
        <w:t xml:space="preserve">Bent u van mening dat het Openbaar Ministerie </w:t>
      </w:r>
      <w:proofErr w:type="spellStart"/>
      <w:r w:rsidRPr="0046455C">
        <w:rPr>
          <w:b/>
          <w:bCs/>
        </w:rPr>
        <w:t>proactiever</w:t>
      </w:r>
      <w:proofErr w:type="spellEnd"/>
      <w:r w:rsidRPr="0046455C">
        <w:rPr>
          <w:b/>
          <w:bCs/>
        </w:rPr>
        <w:t xml:space="preserve"> had kunnen en moeten handelen bij het veiligstellen van de camerabeelden? Zo nee, waarom niet?</w:t>
      </w:r>
    </w:p>
    <w:p w:rsidR="00680F45" w:rsidP="00680F45" w:rsidRDefault="00680F45" w14:paraId="6435F340" w14:textId="77777777">
      <w:pPr>
        <w:rPr>
          <w:b/>
          <w:bCs/>
        </w:rPr>
      </w:pPr>
    </w:p>
    <w:p w:rsidRPr="00C84AF7" w:rsidR="00680F45" w:rsidP="00680F45" w:rsidRDefault="00680F45" w14:paraId="04C1C56E" w14:textId="77777777">
      <w:pPr>
        <w:rPr>
          <w:b/>
          <w:bCs/>
        </w:rPr>
      </w:pPr>
      <w:r w:rsidRPr="00C84AF7">
        <w:rPr>
          <w:b/>
          <w:bCs/>
        </w:rPr>
        <w:t>Antwoord op vragen 7 en 8</w:t>
      </w:r>
    </w:p>
    <w:p w:rsidRPr="00C84AF7" w:rsidR="00680F45" w:rsidP="00680F45" w:rsidRDefault="00680F45" w14:paraId="18BFC503" w14:textId="77777777">
      <w:r w:rsidRPr="00C84AF7">
        <w:t xml:space="preserve">Over dit specifieke incident is geen informatie vastgelegd in de politiesystemen. Dat maakt het lastig om met zekerheid te achterhalen of en op welke wijze politiemensen aanwezig waren bij het incident, laat staan om over hun mogelijke handelen – en de vraag of anders handelen tot een andere uitkomst had geleid – te speculeren.  </w:t>
      </w:r>
    </w:p>
    <w:p w:rsidRPr="00C84AF7" w:rsidR="00680F45" w:rsidP="00680F45" w:rsidRDefault="00680F45" w14:paraId="0FF5B279" w14:textId="77777777">
      <w:pPr>
        <w:rPr>
          <w:b/>
          <w:bCs/>
        </w:rPr>
      </w:pPr>
    </w:p>
    <w:p w:rsidRPr="00C572E8" w:rsidR="00680F45" w:rsidP="00680F45" w:rsidRDefault="00680F45" w14:paraId="5FCC9024" w14:textId="77777777">
      <w:r w:rsidRPr="00C84AF7">
        <w:t>Zoals reeds aangegeven in het antwoord op vraag 6, is een speciaal team direct na de ongeregeldheden met prioriteit aan de slag gegaan met het verzamelen en bestuderen van grote hoeveelheden beeldmateriaal. Meteen overal álle beelden uit de stad vorderen is echter niet mogelijk.</w:t>
      </w:r>
      <w:r>
        <w:t xml:space="preserve"> </w:t>
      </w:r>
    </w:p>
    <w:p w:rsidRPr="0046455C" w:rsidR="00680F45" w:rsidP="00680F45" w:rsidRDefault="00680F45" w14:paraId="45C29A28" w14:textId="77777777">
      <w:pPr>
        <w:rPr>
          <w:b/>
          <w:bCs/>
        </w:rPr>
      </w:pPr>
    </w:p>
    <w:p w:rsidRPr="0046455C" w:rsidR="00680F45" w:rsidP="00680F45" w:rsidRDefault="00680F45" w14:paraId="55A0CBA5" w14:textId="77777777">
      <w:pPr>
        <w:rPr>
          <w:b/>
          <w:bCs/>
        </w:rPr>
      </w:pPr>
      <w:r>
        <w:rPr>
          <w:b/>
          <w:bCs/>
        </w:rPr>
        <w:t xml:space="preserve">Vraag </w:t>
      </w:r>
      <w:r w:rsidRPr="0046455C">
        <w:rPr>
          <w:b/>
          <w:bCs/>
        </w:rPr>
        <w:t>9</w:t>
      </w:r>
    </w:p>
    <w:p w:rsidRPr="0046455C" w:rsidR="00680F45" w:rsidP="00680F45" w:rsidRDefault="00680F45" w14:paraId="14B14DFD" w14:textId="77777777">
      <w:pPr>
        <w:rPr>
          <w:b/>
          <w:bCs/>
        </w:rPr>
      </w:pPr>
      <w:r w:rsidRPr="0046455C">
        <w:rPr>
          <w:b/>
          <w:bCs/>
        </w:rPr>
        <w:t>Ziet u mogelijkheden om in het vervolg te voorkomen dat camerabeelden van incidenten vroegtijdig worden gewist? Zo ja, welke?</w:t>
      </w:r>
    </w:p>
    <w:p w:rsidRPr="0046455C" w:rsidR="00680F45" w:rsidP="00680F45" w:rsidRDefault="00680F45" w14:paraId="71099C9A" w14:textId="77777777">
      <w:pPr>
        <w:rPr>
          <w:b/>
          <w:bCs/>
        </w:rPr>
      </w:pPr>
    </w:p>
    <w:p w:rsidRPr="0046455C" w:rsidR="00680F45" w:rsidP="00680F45" w:rsidRDefault="00680F45" w14:paraId="18C9BAE8" w14:textId="77777777">
      <w:pPr>
        <w:rPr>
          <w:b/>
          <w:bCs/>
        </w:rPr>
      </w:pPr>
      <w:r>
        <w:rPr>
          <w:b/>
          <w:bCs/>
        </w:rPr>
        <w:t xml:space="preserve">Vraag 11 </w:t>
      </w:r>
    </w:p>
    <w:p w:rsidR="00680F45" w:rsidP="00680F45" w:rsidRDefault="00680F45" w14:paraId="0E140C9C" w14:textId="77777777">
      <w:pPr>
        <w:rPr>
          <w:b/>
          <w:bCs/>
        </w:rPr>
      </w:pPr>
      <w:r w:rsidRPr="0046455C">
        <w:rPr>
          <w:b/>
          <w:bCs/>
        </w:rPr>
        <w:t>Bestaat er een protocol rondom het bewaren van beveiligingsbeelden? Zo ja, wat houdt deze in en is deze door de GVB nageleefd in de beschreven situatie?</w:t>
      </w:r>
    </w:p>
    <w:p w:rsidR="00680F45" w:rsidP="00680F45" w:rsidRDefault="00680F45" w14:paraId="3234643C" w14:textId="77777777"/>
    <w:p w:rsidRPr="0046455C" w:rsidR="00680F45" w:rsidP="00680F45" w:rsidRDefault="00680F45" w14:paraId="1EF6280B" w14:textId="77777777">
      <w:pPr>
        <w:rPr>
          <w:b/>
          <w:bCs/>
        </w:rPr>
      </w:pPr>
      <w:r>
        <w:rPr>
          <w:b/>
          <w:bCs/>
        </w:rPr>
        <w:t>Vraag 12</w:t>
      </w:r>
    </w:p>
    <w:p w:rsidR="00680F45" w:rsidP="00680F45" w:rsidRDefault="00680F45" w14:paraId="646AE418" w14:textId="77777777">
      <w:pPr>
        <w:rPr>
          <w:b/>
          <w:bCs/>
        </w:rPr>
      </w:pPr>
      <w:r w:rsidRPr="0046455C">
        <w:rPr>
          <w:b/>
          <w:bCs/>
        </w:rPr>
        <w:t>Wordt er in het protocol rondom het bewaren van beveiligingsbeelden een minimale termijn gehanteerd waarin de beelden bewaard dienen te worden?</w:t>
      </w:r>
    </w:p>
    <w:p w:rsidR="00680F45" w:rsidP="00680F45" w:rsidRDefault="00680F45" w14:paraId="73BD4C1A" w14:textId="77777777">
      <w:pPr>
        <w:rPr>
          <w:b/>
          <w:bCs/>
        </w:rPr>
      </w:pPr>
    </w:p>
    <w:p w:rsidRPr="00AD5239" w:rsidR="00680F45" w:rsidP="00680F45" w:rsidRDefault="00680F45" w14:paraId="401D640D" w14:textId="77777777">
      <w:pPr>
        <w:rPr>
          <w:b/>
          <w:bCs/>
        </w:rPr>
      </w:pPr>
      <w:r w:rsidRPr="00AD5239">
        <w:rPr>
          <w:b/>
          <w:bCs/>
        </w:rPr>
        <w:lastRenderedPageBreak/>
        <w:t>Antwoord op vragen 9, 11 en 12</w:t>
      </w:r>
    </w:p>
    <w:p w:rsidR="00680F45" w:rsidP="00680F45" w:rsidRDefault="00680F45" w14:paraId="4294220F" w14:textId="77777777">
      <w:r>
        <w:t xml:space="preserve">Het GVB is een zelfstandig bedrijf dat zijn eigen cameraprotocol hanteert. Het cameraprotocol van het GVB is opgenomen in hun privacyverklaring, die voor eenieder openbaar raadpleegbaar is op de website van het bedrijf. Nu de Rijksoverheid hier geen rol in heeft, volsta ik met een verwijzing naar deze website. </w:t>
      </w:r>
    </w:p>
    <w:p w:rsidR="00680F45" w:rsidP="00680F45" w:rsidRDefault="00680F45" w14:paraId="47EB8366" w14:textId="77777777"/>
    <w:p w:rsidRPr="0046455C" w:rsidR="00680F45" w:rsidP="00680F45" w:rsidRDefault="00680F45" w14:paraId="311CB3C0" w14:textId="77777777">
      <w:pPr>
        <w:rPr>
          <w:b/>
          <w:bCs/>
        </w:rPr>
      </w:pPr>
      <w:r>
        <w:rPr>
          <w:b/>
          <w:bCs/>
        </w:rPr>
        <w:t xml:space="preserve">Vraag </w:t>
      </w:r>
      <w:r w:rsidRPr="0046455C">
        <w:rPr>
          <w:b/>
          <w:bCs/>
        </w:rPr>
        <w:t>10</w:t>
      </w:r>
    </w:p>
    <w:p w:rsidRPr="00ED7704" w:rsidR="00680F45" w:rsidP="00680F45" w:rsidRDefault="00680F45" w14:paraId="3528A278" w14:textId="77777777">
      <w:pPr>
        <w:rPr>
          <w:b/>
          <w:bCs/>
        </w:rPr>
      </w:pPr>
      <w:r w:rsidRPr="0046455C">
        <w:rPr>
          <w:b/>
          <w:bCs/>
        </w:rPr>
        <w:t>Bent u bereid stappen te ondernemen die bijdragen aan het voorkomen van het vroegtijdig wissen van camerabeelden die als bewijsmateriaal kunnen dienen bij incidenten, zoals bijvoorbeeld het proactief verzamelen van de beelden voordat aangifte is gedaan? Zo nee, waarom niet?</w:t>
      </w:r>
    </w:p>
    <w:p w:rsidR="00680F45" w:rsidP="00680F45" w:rsidRDefault="00680F45" w14:paraId="72EDA7A3" w14:textId="77777777"/>
    <w:p w:rsidRPr="00AD5239" w:rsidR="00680F45" w:rsidP="00680F45" w:rsidRDefault="00680F45" w14:paraId="22451473" w14:textId="77777777">
      <w:pPr>
        <w:rPr>
          <w:b/>
          <w:bCs/>
        </w:rPr>
      </w:pPr>
      <w:r w:rsidRPr="00AD5239">
        <w:rPr>
          <w:b/>
          <w:bCs/>
        </w:rPr>
        <w:t>Antwoord op vraag 10</w:t>
      </w:r>
    </w:p>
    <w:p w:rsidRPr="00C13D2F" w:rsidR="00680F45" w:rsidP="00680F45" w:rsidRDefault="00680F45" w14:paraId="4F2E398C" w14:textId="77777777">
      <w:r>
        <w:t>Het hanteren van een cameraprotocol is in het geval van een zelfstandig bedrijf een verantwoordelijkheid van dat bedrijf zelf. Nu het hier een bedrijf betreft waarvoor de Rijksoverheid geen concessieverlener is, heb ik daar als minister niet in te treden. Op het proactief en ongericht verzamelen van grote hoeveelheden beelden ben ik in de beantwoording van vraag 6 ingegaan.</w:t>
      </w:r>
    </w:p>
    <w:p w:rsidR="00680F45" w:rsidP="00680F45" w:rsidRDefault="00680F45" w14:paraId="3B628B6C" w14:textId="77777777">
      <w:pPr>
        <w:rPr>
          <w:b/>
          <w:bCs/>
        </w:rPr>
      </w:pPr>
    </w:p>
    <w:p w:rsidR="00680F45" w:rsidP="00680F45" w:rsidRDefault="00680F45" w14:paraId="4E8B86B9" w14:textId="77777777">
      <w:pPr>
        <w:rPr>
          <w:b/>
          <w:bCs/>
        </w:rPr>
      </w:pPr>
    </w:p>
    <w:p w:rsidR="00680F45" w:rsidP="00680F45" w:rsidRDefault="00680F45" w14:paraId="59BC54E7" w14:textId="77777777">
      <w:pPr>
        <w:rPr>
          <w:b/>
          <w:bCs/>
        </w:rPr>
      </w:pPr>
    </w:p>
    <w:p w:rsidR="00680F45" w:rsidP="00680F45" w:rsidRDefault="00680F45" w14:paraId="2911F8C3" w14:textId="77777777">
      <w:pPr>
        <w:rPr>
          <w:b/>
          <w:bCs/>
        </w:rPr>
      </w:pPr>
    </w:p>
    <w:p w:rsidR="00680F45" w:rsidP="00680F45" w:rsidRDefault="00680F45" w14:paraId="31811853" w14:textId="77777777">
      <w:pPr>
        <w:rPr>
          <w:b/>
          <w:bCs/>
        </w:rPr>
      </w:pPr>
    </w:p>
    <w:p w:rsidR="00680F45" w:rsidP="00680F45" w:rsidRDefault="00680F45" w14:paraId="408EE691" w14:textId="77777777">
      <w:pPr>
        <w:rPr>
          <w:b/>
          <w:bCs/>
        </w:rPr>
      </w:pPr>
    </w:p>
    <w:p w:rsidRPr="0046455C" w:rsidR="00680F45" w:rsidP="00680F45" w:rsidRDefault="00680F45" w14:paraId="45302E47" w14:textId="77777777">
      <w:pPr>
        <w:rPr>
          <w:b/>
          <w:bCs/>
        </w:rPr>
      </w:pPr>
    </w:p>
    <w:p w:rsidRPr="0046455C" w:rsidR="00680F45" w:rsidP="00680F45" w:rsidRDefault="00680F45" w14:paraId="646C3F52" w14:textId="77777777">
      <w:pPr>
        <w:rPr>
          <w:b/>
          <w:bCs/>
        </w:rPr>
      </w:pPr>
      <w:r>
        <w:rPr>
          <w:b/>
          <w:bCs/>
        </w:rPr>
        <w:t>Vraag 13</w:t>
      </w:r>
    </w:p>
    <w:p w:rsidR="00680F45" w:rsidP="00680F45" w:rsidRDefault="00680F45" w14:paraId="27C60B5A" w14:textId="77777777">
      <w:pPr>
        <w:rPr>
          <w:b/>
          <w:bCs/>
        </w:rPr>
      </w:pPr>
      <w:r w:rsidRPr="0046455C">
        <w:rPr>
          <w:b/>
          <w:bCs/>
        </w:rPr>
        <w:t>Als dit niet het geval is, ziet u dan ruimte voor het opnemen van een minimale termijn van het bewaren van camerabeelden? Zo nee, waarom niet?</w:t>
      </w:r>
    </w:p>
    <w:p w:rsidR="00680F45" w:rsidP="00680F45" w:rsidRDefault="00680F45" w14:paraId="73AE3802" w14:textId="77777777">
      <w:pPr>
        <w:rPr>
          <w:b/>
          <w:bCs/>
        </w:rPr>
      </w:pPr>
    </w:p>
    <w:p w:rsidRPr="00AD5239" w:rsidR="00680F45" w:rsidP="00680F45" w:rsidRDefault="00680F45" w14:paraId="7DA7AD64" w14:textId="77777777">
      <w:pPr>
        <w:rPr>
          <w:b/>
          <w:bCs/>
        </w:rPr>
      </w:pPr>
      <w:r w:rsidRPr="00AD5239">
        <w:rPr>
          <w:b/>
          <w:bCs/>
        </w:rPr>
        <w:t>Antwoord op vraag 13</w:t>
      </w:r>
    </w:p>
    <w:p w:rsidRPr="002400D5" w:rsidR="00680F45" w:rsidP="00680F45" w:rsidRDefault="00680F45" w14:paraId="24B3E185" w14:textId="77777777">
      <w:r w:rsidRPr="00CE0F22">
        <w:lastRenderedPageBreak/>
        <w:t>Hoewel ik alle begrip heb voor de teleurstelling en frustratie die deze situatie oproept bij aangevers, acht ik het niet proportioneel om naar aanleiding van wat ik hoop dat een incident zal blijken te zijn, te grijpen naar een relatief zwaar instrument als het instellen van een wettelijke minimumbewaartermijn.</w:t>
      </w:r>
      <w:r>
        <w:t xml:space="preserve"> </w:t>
      </w:r>
    </w:p>
    <w:p w:rsidRPr="0046455C" w:rsidR="00680F45" w:rsidP="00680F45" w:rsidRDefault="00680F45" w14:paraId="23DF7F77" w14:textId="77777777">
      <w:pPr>
        <w:rPr>
          <w:b/>
          <w:bCs/>
        </w:rPr>
      </w:pPr>
    </w:p>
    <w:p w:rsidR="00680F45" w:rsidP="00680F45" w:rsidRDefault="00680F45" w14:paraId="5029AB08" w14:textId="77777777">
      <w:r>
        <w:t xml:space="preserve"> </w:t>
      </w:r>
    </w:p>
    <w:p w:rsidR="00680F45" w:rsidP="00680F45" w:rsidRDefault="00680F45" w14:paraId="69933196" w14:textId="77777777"/>
    <w:p w:rsidR="00680F45" w:rsidP="00680F45" w:rsidRDefault="00680F45" w14:paraId="4EE245F8" w14:textId="77777777">
      <w:r>
        <w:t xml:space="preserve">1) NOS, 15 juni 2025, Ov-beelden al gewist, onderzoeken naar </w:t>
      </w:r>
      <w:proofErr w:type="spellStart"/>
      <w:r>
        <w:t>Maccabi</w:t>
      </w:r>
      <w:proofErr w:type="spellEnd"/>
      <w:r>
        <w:t>-supporters gestaakt (https://nos.nl/artikel/2571238-ov-beelden-al-gewist-onderzoeken-naar-maccabi-supporters-gestaakt).</w:t>
      </w:r>
    </w:p>
    <w:p w:rsidR="00680F45" w:rsidP="00680F45" w:rsidRDefault="00680F45" w14:paraId="59A32C4F" w14:textId="77777777"/>
    <w:p w:rsidR="00680F45" w:rsidP="00680F45" w:rsidRDefault="00680F45" w14:paraId="63E7BE25" w14:textId="77777777">
      <w:r>
        <w:t xml:space="preserve">2) NOS, 16 juni 2025, Politie worstelde met 'wezenlijk andere vorm van geweld' tijdens </w:t>
      </w:r>
      <w:proofErr w:type="spellStart"/>
      <w:r>
        <w:t>Maccabi</w:t>
      </w:r>
      <w:proofErr w:type="spellEnd"/>
      <w:r>
        <w:t>-rellen (nos.nl/artikel/2571342-politie-worstelde-met-wezenlijk-andere-vorm-van-geweld-tijdens-maccabi-rellen).</w:t>
      </w:r>
    </w:p>
    <w:p w:rsidR="00680F45" w:rsidP="00680F45" w:rsidRDefault="00680F45" w14:paraId="4C767D6A" w14:textId="77777777"/>
    <w:p w:rsidR="00680F45" w:rsidP="00680F45" w:rsidRDefault="00680F45" w14:paraId="78B61B87" w14:textId="77777777"/>
    <w:p w:rsidR="00680F45" w:rsidP="00680F45" w:rsidRDefault="00680F45" w14:paraId="7D4B09F1" w14:textId="77777777"/>
    <w:p w:rsidR="00680F45" w:rsidP="00680F45" w:rsidRDefault="00680F45" w14:paraId="42C96527" w14:textId="77777777"/>
    <w:p w:rsidR="00680F45" w:rsidP="00680F45" w:rsidRDefault="00680F45" w14:paraId="433A53B9" w14:textId="77777777"/>
    <w:p w:rsidR="00680F45" w:rsidP="00680F45" w:rsidRDefault="00680F45" w14:paraId="2FAAAFC8" w14:textId="77777777"/>
    <w:p w:rsidR="00680F45" w:rsidP="00680F45" w:rsidRDefault="00680F45" w14:paraId="422661C0" w14:textId="77777777"/>
    <w:p w:rsidR="002C3023" w:rsidRDefault="002C3023" w14:paraId="5580D146" w14:textId="77777777"/>
    <w:sectPr w:rsidR="002C3023" w:rsidSect="00680F45">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EB27" w14:textId="77777777" w:rsidR="00680F45" w:rsidRDefault="00680F45" w:rsidP="00680F45">
      <w:pPr>
        <w:spacing w:after="0" w:line="240" w:lineRule="auto"/>
      </w:pPr>
      <w:r>
        <w:separator/>
      </w:r>
    </w:p>
  </w:endnote>
  <w:endnote w:type="continuationSeparator" w:id="0">
    <w:p w14:paraId="2CEB52C1" w14:textId="77777777" w:rsidR="00680F45" w:rsidRDefault="00680F45" w:rsidP="0068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0CE3" w14:textId="77777777" w:rsidR="00680F45" w:rsidRPr="00680F45" w:rsidRDefault="00680F45" w:rsidP="00680F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1E2" w14:textId="77777777" w:rsidR="00680F45" w:rsidRPr="00680F45" w:rsidRDefault="00680F45" w:rsidP="00680F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53D7" w14:textId="77777777" w:rsidR="00680F45" w:rsidRPr="00680F45" w:rsidRDefault="00680F45" w:rsidP="00680F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2F80" w14:textId="77777777" w:rsidR="00680F45" w:rsidRDefault="00680F45" w:rsidP="00680F45">
      <w:pPr>
        <w:spacing w:after="0" w:line="240" w:lineRule="auto"/>
      </w:pPr>
      <w:r>
        <w:separator/>
      </w:r>
    </w:p>
  </w:footnote>
  <w:footnote w:type="continuationSeparator" w:id="0">
    <w:p w14:paraId="2427B271" w14:textId="77777777" w:rsidR="00680F45" w:rsidRDefault="00680F45" w:rsidP="00680F45">
      <w:pPr>
        <w:spacing w:after="0" w:line="240" w:lineRule="auto"/>
      </w:pPr>
      <w:r>
        <w:continuationSeparator/>
      </w:r>
    </w:p>
  </w:footnote>
  <w:footnote w:id="1">
    <w:p w14:paraId="22D115A5" w14:textId="77777777" w:rsidR="00680F45" w:rsidRPr="00AD5239" w:rsidRDefault="00680F45" w:rsidP="00680F45">
      <w:pPr>
        <w:pStyle w:val="Voetnoottekst"/>
        <w:rPr>
          <w:sz w:val="16"/>
          <w:szCs w:val="16"/>
        </w:rPr>
      </w:pPr>
      <w:r w:rsidRPr="00AD5239">
        <w:rPr>
          <w:rStyle w:val="Voetnootmarkering"/>
          <w:sz w:val="16"/>
          <w:szCs w:val="16"/>
        </w:rPr>
        <w:footnoteRef/>
      </w:r>
      <w:r w:rsidRPr="00AD5239">
        <w:rPr>
          <w:sz w:val="16"/>
          <w:szCs w:val="16"/>
        </w:rPr>
        <w:t xml:space="preserve"> Kamerstukken II</w:t>
      </w:r>
      <w:r>
        <w:rPr>
          <w:sz w:val="16"/>
          <w:szCs w:val="16"/>
        </w:rPr>
        <w:t>,</w:t>
      </w:r>
      <w:r w:rsidRPr="00AD5239">
        <w:rPr>
          <w:sz w:val="16"/>
          <w:szCs w:val="16"/>
        </w:rPr>
        <w:t xml:space="preserve"> 2024/2025, 36651, nr. 36.</w:t>
      </w:r>
    </w:p>
  </w:footnote>
  <w:footnote w:id="2">
    <w:p w14:paraId="4A381D1A" w14:textId="77777777" w:rsidR="00680F45" w:rsidRPr="00AD5239" w:rsidRDefault="00680F45" w:rsidP="00680F45">
      <w:pPr>
        <w:pStyle w:val="Voetnoottekst"/>
        <w:rPr>
          <w:sz w:val="16"/>
          <w:szCs w:val="16"/>
        </w:rPr>
      </w:pPr>
      <w:r w:rsidRPr="00AD5239">
        <w:rPr>
          <w:rStyle w:val="Voetnootmarkering"/>
          <w:sz w:val="16"/>
          <w:szCs w:val="16"/>
        </w:rPr>
        <w:footnoteRef/>
      </w:r>
      <w:r w:rsidRPr="00AD5239">
        <w:rPr>
          <w:sz w:val="16"/>
          <w:szCs w:val="16"/>
        </w:rPr>
        <w:t xml:space="preserve"> Kamerstukken II</w:t>
      </w:r>
      <w:r>
        <w:rPr>
          <w:sz w:val="16"/>
          <w:szCs w:val="16"/>
        </w:rPr>
        <w:t>,</w:t>
      </w:r>
      <w:r w:rsidRPr="00AD5239">
        <w:rPr>
          <w:sz w:val="16"/>
          <w:szCs w:val="16"/>
        </w:rPr>
        <w:t xml:space="preserve"> 2024/2025, 36651,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5973" w14:textId="77777777" w:rsidR="00680F45" w:rsidRPr="00680F45" w:rsidRDefault="00680F45" w:rsidP="00680F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A4E1" w14:textId="77777777" w:rsidR="00680F45" w:rsidRPr="00680F45" w:rsidRDefault="00680F45" w:rsidP="00680F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CBFB" w14:textId="77777777" w:rsidR="00680F45" w:rsidRPr="00680F45" w:rsidRDefault="00680F45" w:rsidP="00680F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45"/>
    <w:rsid w:val="002C3023"/>
    <w:rsid w:val="004D16C4"/>
    <w:rsid w:val="00680F4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114A"/>
  <w15:chartTrackingRefBased/>
  <w15:docId w15:val="{276E863B-05E1-40F3-BBC8-25072916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0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0F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0F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0F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0F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F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F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F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F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0F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0F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0F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0F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0F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F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F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F45"/>
    <w:rPr>
      <w:rFonts w:eastAsiaTheme="majorEastAsia" w:cstheme="majorBidi"/>
      <w:color w:val="272727" w:themeColor="text1" w:themeTint="D8"/>
    </w:rPr>
  </w:style>
  <w:style w:type="paragraph" w:styleId="Titel">
    <w:name w:val="Title"/>
    <w:basedOn w:val="Standaard"/>
    <w:next w:val="Standaard"/>
    <w:link w:val="TitelChar"/>
    <w:uiPriority w:val="10"/>
    <w:qFormat/>
    <w:rsid w:val="00680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F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F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F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F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F45"/>
    <w:rPr>
      <w:i/>
      <w:iCs/>
      <w:color w:val="404040" w:themeColor="text1" w:themeTint="BF"/>
    </w:rPr>
  </w:style>
  <w:style w:type="paragraph" w:styleId="Lijstalinea">
    <w:name w:val="List Paragraph"/>
    <w:basedOn w:val="Standaard"/>
    <w:uiPriority w:val="34"/>
    <w:qFormat/>
    <w:rsid w:val="00680F45"/>
    <w:pPr>
      <w:ind w:left="720"/>
      <w:contextualSpacing/>
    </w:pPr>
  </w:style>
  <w:style w:type="character" w:styleId="Intensievebenadrukking">
    <w:name w:val="Intense Emphasis"/>
    <w:basedOn w:val="Standaardalinea-lettertype"/>
    <w:uiPriority w:val="21"/>
    <w:qFormat/>
    <w:rsid w:val="00680F45"/>
    <w:rPr>
      <w:i/>
      <w:iCs/>
      <w:color w:val="0F4761" w:themeColor="accent1" w:themeShade="BF"/>
    </w:rPr>
  </w:style>
  <w:style w:type="paragraph" w:styleId="Duidelijkcitaat">
    <w:name w:val="Intense Quote"/>
    <w:basedOn w:val="Standaard"/>
    <w:next w:val="Standaard"/>
    <w:link w:val="DuidelijkcitaatChar"/>
    <w:uiPriority w:val="30"/>
    <w:qFormat/>
    <w:rsid w:val="00680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0F45"/>
    <w:rPr>
      <w:i/>
      <w:iCs/>
      <w:color w:val="0F4761" w:themeColor="accent1" w:themeShade="BF"/>
    </w:rPr>
  </w:style>
  <w:style w:type="character" w:styleId="Intensieveverwijzing">
    <w:name w:val="Intense Reference"/>
    <w:basedOn w:val="Standaardalinea-lettertype"/>
    <w:uiPriority w:val="32"/>
    <w:qFormat/>
    <w:rsid w:val="00680F4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80F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0F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0F45"/>
    <w:rPr>
      <w:vertAlign w:val="superscript"/>
    </w:rPr>
  </w:style>
  <w:style w:type="paragraph" w:styleId="Koptekst">
    <w:name w:val="header"/>
    <w:basedOn w:val="Standaard"/>
    <w:link w:val="KoptekstChar"/>
    <w:uiPriority w:val="99"/>
    <w:unhideWhenUsed/>
    <w:rsid w:val="00680F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0F45"/>
  </w:style>
  <w:style w:type="paragraph" w:styleId="Voettekst">
    <w:name w:val="footer"/>
    <w:basedOn w:val="Standaard"/>
    <w:link w:val="VoettekstChar"/>
    <w:uiPriority w:val="99"/>
    <w:unhideWhenUsed/>
    <w:rsid w:val="00680F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0F45"/>
  </w:style>
  <w:style w:type="paragraph" w:styleId="Geenafstand">
    <w:name w:val="No Spacing"/>
    <w:uiPriority w:val="1"/>
    <w:qFormat/>
    <w:rsid w:val="00680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1219</ap:Words>
  <ap:Characters>6709</ap:Characters>
  <ap:DocSecurity>0</ap:DocSecurity>
  <ap:Lines>55</ap:Lines>
  <ap:Paragraphs>15</ap:Paragraphs>
  <ap:ScaleCrop>false</ap:ScaleCrop>
  <ap:LinksUpToDate>false</ap:LinksUpToDate>
  <ap:CharactersWithSpaces>7913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2025-08-28T11:09:00.0000000Z</dcterms:created>
  <dcterms:modified xsi:type="dcterms:W3CDTF">2025-08-28T11:10:00.0000000Z</dcterms:modified>
  <version/>
  <category/>
</coreProperties>
</file>