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3EDC" w:rsidR="00233EDC" w:rsidRDefault="00233EDC" w14:paraId="71C8F3A8" w14:textId="77777777">
      <w:pPr>
        <w:rPr>
          <w:rFonts w:ascii="Times New Roman" w:hAnsi="Times New Roman" w:cs="Times New Roman"/>
          <w:b/>
          <w:bCs/>
          <w:sz w:val="24"/>
          <w:szCs w:val="24"/>
        </w:rPr>
      </w:pPr>
      <w:r w:rsidRPr="00233EDC">
        <w:rPr>
          <w:rFonts w:ascii="Times New Roman" w:hAnsi="Times New Roman" w:cs="Times New Roman"/>
          <w:b/>
          <w:bCs/>
          <w:sz w:val="24"/>
          <w:szCs w:val="24"/>
        </w:rPr>
        <w:t>26 643</w:t>
      </w:r>
      <w:r w:rsidRPr="00233EDC">
        <w:rPr>
          <w:rFonts w:ascii="Times New Roman" w:hAnsi="Times New Roman" w:cs="Times New Roman"/>
          <w:b/>
          <w:bCs/>
          <w:sz w:val="24"/>
          <w:szCs w:val="24"/>
        </w:rPr>
        <w:tab/>
      </w:r>
      <w:r w:rsidRPr="00233EDC">
        <w:rPr>
          <w:rFonts w:ascii="Times New Roman" w:hAnsi="Times New Roman" w:cs="Times New Roman"/>
          <w:b/>
          <w:bCs/>
          <w:sz w:val="24"/>
          <w:szCs w:val="24"/>
        </w:rPr>
        <w:tab/>
        <w:t>Informatie- en communicatietechnologie (ICT)</w:t>
      </w:r>
    </w:p>
    <w:p w:rsidRPr="00233EDC" w:rsidR="00A714CF" w:rsidP="00233EDC" w:rsidRDefault="00233EDC" w14:paraId="6D2C7CBD" w14:textId="6A82D78A">
      <w:pPr>
        <w:rPr>
          <w:rFonts w:ascii="Times New Roman" w:hAnsi="Times New Roman" w:cs="Times New Roman"/>
          <w:b/>
          <w:bCs/>
          <w:sz w:val="24"/>
          <w:szCs w:val="24"/>
        </w:rPr>
      </w:pPr>
      <w:r w:rsidRPr="00233EDC">
        <w:rPr>
          <w:rFonts w:ascii="Times New Roman" w:hAnsi="Times New Roman" w:cs="Times New Roman"/>
          <w:b/>
          <w:bCs/>
          <w:sz w:val="24"/>
          <w:szCs w:val="24"/>
        </w:rPr>
        <w:t>Nr. 1362</w:t>
      </w:r>
      <w:r w:rsidRPr="00233EDC">
        <w:rPr>
          <w:rFonts w:ascii="Times New Roman" w:hAnsi="Times New Roman" w:cs="Times New Roman"/>
          <w:b/>
          <w:bCs/>
          <w:sz w:val="24"/>
          <w:szCs w:val="24"/>
        </w:rPr>
        <w:tab/>
      </w:r>
      <w:r w:rsidRPr="00233EDC" w:rsidR="00A714CF">
        <w:rPr>
          <w:rFonts w:ascii="Times New Roman" w:hAnsi="Times New Roman" w:cs="Times New Roman"/>
          <w:b/>
          <w:bCs/>
          <w:sz w:val="24"/>
          <w:szCs w:val="24"/>
        </w:rPr>
        <w:t>BRIEF VAN DE VASTE COMMISSIE VOOR DIGITALE ZAKEN</w:t>
      </w:r>
    </w:p>
    <w:p w:rsidRPr="00233EDC" w:rsidR="00A714CF" w:rsidP="00233EDC" w:rsidRDefault="00A714CF" w14:paraId="2B7A9CA1" w14:textId="77777777">
      <w:pPr>
        <w:ind w:left="708" w:firstLine="708"/>
        <w:rPr>
          <w:rFonts w:ascii="Times New Roman" w:hAnsi="Times New Roman" w:cs="Times New Roman"/>
          <w:sz w:val="24"/>
          <w:szCs w:val="24"/>
        </w:rPr>
      </w:pPr>
      <w:r w:rsidRPr="00233EDC">
        <w:rPr>
          <w:rFonts w:ascii="Times New Roman" w:hAnsi="Times New Roman" w:cs="Times New Roman"/>
          <w:sz w:val="24"/>
          <w:szCs w:val="24"/>
        </w:rPr>
        <w:t xml:space="preserve">Aan de Voorzitter van de Tweede Kamer der Staten-Generaal </w:t>
      </w:r>
    </w:p>
    <w:p w:rsidRPr="00233EDC" w:rsidR="00A714CF" w:rsidP="00233EDC" w:rsidRDefault="00A714CF" w14:paraId="7BF31149" w14:textId="77777777">
      <w:pPr>
        <w:ind w:left="708" w:firstLine="708"/>
        <w:rPr>
          <w:rFonts w:ascii="Times New Roman" w:hAnsi="Times New Roman" w:cs="Times New Roman"/>
          <w:sz w:val="24"/>
          <w:szCs w:val="24"/>
        </w:rPr>
      </w:pPr>
      <w:r w:rsidRPr="00233EDC">
        <w:rPr>
          <w:rFonts w:ascii="Times New Roman" w:hAnsi="Times New Roman" w:cs="Times New Roman"/>
          <w:sz w:val="24"/>
          <w:szCs w:val="24"/>
        </w:rPr>
        <w:t>Den Haag, 2 juli 2025</w:t>
      </w:r>
    </w:p>
    <w:p w:rsidRPr="00233EDC" w:rsidR="00A714CF" w:rsidP="00A714CF" w:rsidRDefault="00A714CF" w14:paraId="36EB20CB" w14:textId="77777777">
      <w:pPr>
        <w:rPr>
          <w:rFonts w:ascii="Times New Roman" w:hAnsi="Times New Roman" w:cs="Times New Roman"/>
          <w:sz w:val="24"/>
          <w:szCs w:val="24"/>
        </w:rPr>
      </w:pPr>
      <w:r w:rsidRPr="00233EDC">
        <w:rPr>
          <w:rFonts w:ascii="Times New Roman" w:hAnsi="Times New Roman" w:cs="Times New Roman"/>
          <w:sz w:val="24"/>
          <w:szCs w:val="24"/>
        </w:rPr>
        <w:t xml:space="preserve"> </w:t>
      </w:r>
    </w:p>
    <w:p w:rsidRPr="00233EDC" w:rsidR="00A714CF" w:rsidP="00A714CF" w:rsidRDefault="00A714CF" w14:paraId="4AB130AD" w14:textId="0C6A420B">
      <w:pPr>
        <w:rPr>
          <w:rFonts w:ascii="Times New Roman" w:hAnsi="Times New Roman" w:cs="Times New Roman"/>
          <w:sz w:val="24"/>
          <w:szCs w:val="24"/>
        </w:rPr>
      </w:pPr>
      <w:r w:rsidRPr="00233EDC">
        <w:rPr>
          <w:rFonts w:ascii="Times New Roman" w:hAnsi="Times New Roman" w:cs="Times New Roman"/>
          <w:sz w:val="24"/>
          <w:szCs w:val="24"/>
        </w:rPr>
        <w:t>Namens de leden van de vaste commissie voor Digitale Zaken (DiZa)</w:t>
      </w:r>
      <w:r w:rsidRPr="00233EDC" w:rsidR="008A70C3">
        <w:rPr>
          <w:rFonts w:ascii="Times New Roman" w:hAnsi="Times New Roman" w:cs="Times New Roman"/>
          <w:sz w:val="24"/>
          <w:szCs w:val="24"/>
        </w:rPr>
        <w:t xml:space="preserve"> </w:t>
      </w:r>
      <w:r w:rsidRPr="00233EDC">
        <w:rPr>
          <w:rFonts w:ascii="Times New Roman" w:hAnsi="Times New Roman" w:cs="Times New Roman"/>
          <w:sz w:val="24"/>
          <w:szCs w:val="24"/>
        </w:rPr>
        <w:t xml:space="preserve">bied ik u hierbij het eindrapport </w:t>
      </w:r>
      <w:r w:rsidR="00233EDC">
        <w:rPr>
          <w:rFonts w:ascii="Times New Roman" w:hAnsi="Times New Roman" w:cs="Times New Roman"/>
          <w:sz w:val="24"/>
          <w:szCs w:val="24"/>
        </w:rPr>
        <w:t>‘</w:t>
      </w:r>
      <w:r w:rsidRPr="00233EDC">
        <w:rPr>
          <w:rFonts w:ascii="Times New Roman" w:hAnsi="Times New Roman" w:cs="Times New Roman"/>
          <w:sz w:val="24"/>
          <w:szCs w:val="24"/>
        </w:rPr>
        <w:t>De prijs van gratis internet. Richtingen voor toekomstig online-trackingbeleid</w:t>
      </w:r>
      <w:r w:rsidR="00233EDC">
        <w:rPr>
          <w:rFonts w:ascii="Times New Roman" w:hAnsi="Times New Roman" w:cs="Times New Roman"/>
          <w:sz w:val="24"/>
          <w:szCs w:val="24"/>
        </w:rPr>
        <w:t>’</w:t>
      </w:r>
      <w:r w:rsidRPr="00233EDC">
        <w:rPr>
          <w:rFonts w:ascii="Times New Roman" w:hAnsi="Times New Roman" w:cs="Times New Roman"/>
          <w:sz w:val="24"/>
          <w:szCs w:val="24"/>
        </w:rPr>
        <w:t xml:space="preserve"> aan van het onderzoek dat door het </w:t>
      </w:r>
      <w:proofErr w:type="spellStart"/>
      <w:r w:rsidRPr="00233EDC">
        <w:rPr>
          <w:rFonts w:ascii="Times New Roman" w:hAnsi="Times New Roman" w:cs="Times New Roman"/>
          <w:sz w:val="24"/>
          <w:szCs w:val="24"/>
        </w:rPr>
        <w:t>Rathenau</w:t>
      </w:r>
      <w:proofErr w:type="spellEnd"/>
      <w:r w:rsidRPr="00233EDC">
        <w:rPr>
          <w:rFonts w:ascii="Times New Roman" w:hAnsi="Times New Roman" w:cs="Times New Roman"/>
          <w:sz w:val="24"/>
          <w:szCs w:val="24"/>
        </w:rPr>
        <w:t xml:space="preserve"> Instituut is verricht.</w:t>
      </w:r>
    </w:p>
    <w:p w:rsidRPr="00233EDC" w:rsidR="00A714CF" w:rsidP="00A714CF" w:rsidRDefault="00A714CF" w14:paraId="16BFC0AC" w14:textId="77777777">
      <w:pPr>
        <w:rPr>
          <w:rFonts w:ascii="Times New Roman" w:hAnsi="Times New Roman" w:cs="Times New Roman"/>
          <w:sz w:val="24"/>
          <w:szCs w:val="24"/>
        </w:rPr>
      </w:pPr>
      <w:r w:rsidRPr="00233EDC">
        <w:rPr>
          <w:rFonts w:ascii="Times New Roman" w:hAnsi="Times New Roman" w:cs="Times New Roman"/>
          <w:sz w:val="24"/>
          <w:szCs w:val="24"/>
        </w:rPr>
        <w:t xml:space="preserve">Het </w:t>
      </w:r>
      <w:proofErr w:type="spellStart"/>
      <w:r w:rsidRPr="00233EDC">
        <w:rPr>
          <w:rFonts w:ascii="Times New Roman" w:hAnsi="Times New Roman" w:cs="Times New Roman"/>
          <w:sz w:val="24"/>
          <w:szCs w:val="24"/>
        </w:rPr>
        <w:t>Rathenau</w:t>
      </w:r>
      <w:proofErr w:type="spellEnd"/>
      <w:r w:rsidRPr="00233EDC">
        <w:rPr>
          <w:rFonts w:ascii="Times New Roman" w:hAnsi="Times New Roman" w:cs="Times New Roman"/>
          <w:sz w:val="24"/>
          <w:szCs w:val="24"/>
        </w:rPr>
        <w:t xml:space="preserve"> Instituut onderzocht op verzoek van de commissie DiZa het onderwerp online tracking, oftewel het verzamelen en analysen van online activiteiten en gedragingen van internet- en/of appgebruikers met bijvoorbeeld als doel het tonen van gepersonaliseerde content. </w:t>
      </w:r>
    </w:p>
    <w:p w:rsidRPr="00233EDC" w:rsidR="00A714CF" w:rsidP="00A714CF" w:rsidRDefault="00A714CF" w14:paraId="0088C018" w14:textId="24C668B4">
      <w:pPr>
        <w:rPr>
          <w:rFonts w:ascii="Times New Roman" w:hAnsi="Times New Roman" w:cs="Times New Roman"/>
          <w:sz w:val="24"/>
          <w:szCs w:val="24"/>
        </w:rPr>
      </w:pPr>
      <w:r w:rsidRPr="00233EDC">
        <w:rPr>
          <w:rFonts w:ascii="Times New Roman" w:hAnsi="Times New Roman" w:cs="Times New Roman"/>
          <w:sz w:val="24"/>
          <w:szCs w:val="24"/>
        </w:rPr>
        <w:t xml:space="preserve">Het </w:t>
      </w:r>
      <w:proofErr w:type="spellStart"/>
      <w:r w:rsidRPr="00233EDC">
        <w:rPr>
          <w:rFonts w:ascii="Times New Roman" w:hAnsi="Times New Roman" w:cs="Times New Roman"/>
          <w:sz w:val="24"/>
          <w:szCs w:val="24"/>
        </w:rPr>
        <w:t>Rathenau</w:t>
      </w:r>
      <w:proofErr w:type="spellEnd"/>
      <w:r w:rsidRPr="00233EDC">
        <w:rPr>
          <w:rFonts w:ascii="Times New Roman" w:hAnsi="Times New Roman" w:cs="Times New Roman"/>
          <w:sz w:val="24"/>
          <w:szCs w:val="24"/>
        </w:rPr>
        <w:t xml:space="preserve"> Instituut onderzocht onder andere welke technieken gebruikt worden, wat daarvan de risico’s zijn, welke juridische kaders er al bestaan en welke alternatieve modellen denkbaar zijn voor de manier waarop het online advertentie-ecosysteem is ingericht. Het onderzoek is uitgevoerd van september 2024 tot en met mei 2025. </w:t>
      </w:r>
    </w:p>
    <w:p w:rsidRPr="00233EDC" w:rsidR="00A714CF" w:rsidP="00A714CF" w:rsidRDefault="00A714CF" w14:paraId="193E0FF2" w14:textId="732BC324">
      <w:pPr>
        <w:rPr>
          <w:rFonts w:ascii="Times New Roman" w:hAnsi="Times New Roman" w:cs="Times New Roman"/>
          <w:sz w:val="24"/>
          <w:szCs w:val="24"/>
        </w:rPr>
      </w:pPr>
      <w:r w:rsidRPr="00233EDC">
        <w:rPr>
          <w:rFonts w:ascii="Times New Roman" w:hAnsi="Times New Roman" w:cs="Times New Roman"/>
          <w:sz w:val="24"/>
          <w:szCs w:val="24"/>
        </w:rPr>
        <w:t xml:space="preserve">Het onderzoek maakt deel uit van het thema </w:t>
      </w:r>
      <w:r w:rsidR="00233EDC">
        <w:rPr>
          <w:rFonts w:ascii="Times New Roman" w:hAnsi="Times New Roman" w:cs="Times New Roman"/>
          <w:sz w:val="24"/>
          <w:szCs w:val="24"/>
        </w:rPr>
        <w:t>‘</w:t>
      </w:r>
      <w:r w:rsidRPr="00233EDC">
        <w:rPr>
          <w:rFonts w:ascii="Times New Roman" w:hAnsi="Times New Roman" w:cs="Times New Roman"/>
          <w:sz w:val="24"/>
          <w:szCs w:val="24"/>
        </w:rPr>
        <w:t>Online tracking</w:t>
      </w:r>
      <w:r w:rsidR="00233EDC">
        <w:rPr>
          <w:rFonts w:ascii="Times New Roman" w:hAnsi="Times New Roman" w:cs="Times New Roman"/>
          <w:sz w:val="24"/>
          <w:szCs w:val="24"/>
        </w:rPr>
        <w:t>’</w:t>
      </w:r>
      <w:r w:rsidRPr="00233EDC">
        <w:rPr>
          <w:rFonts w:ascii="Times New Roman" w:hAnsi="Times New Roman" w:cs="Times New Roman"/>
          <w:sz w:val="24"/>
          <w:szCs w:val="24"/>
        </w:rPr>
        <w:t xml:space="preserve"> van de kennisagenda van de commissie DiZa, die met dit rapport de gemeenschappelijke kennis op genoemd thema verder kan uitbreiden.</w:t>
      </w:r>
    </w:p>
    <w:p w:rsidRPr="00233EDC" w:rsidR="00A714CF" w:rsidP="00A714CF" w:rsidRDefault="00A714CF" w14:paraId="7CF6655E" w14:textId="77777777">
      <w:pPr>
        <w:rPr>
          <w:rFonts w:ascii="Times New Roman" w:hAnsi="Times New Roman" w:cs="Times New Roman"/>
          <w:sz w:val="24"/>
          <w:szCs w:val="24"/>
        </w:rPr>
      </w:pPr>
    </w:p>
    <w:p w:rsidRPr="00233EDC" w:rsidR="00A714CF" w:rsidP="00A714CF" w:rsidRDefault="00A714CF" w14:paraId="59C16EFA" w14:textId="015CB301">
      <w:pPr>
        <w:rPr>
          <w:rFonts w:ascii="Times New Roman" w:hAnsi="Times New Roman" w:cs="Times New Roman"/>
          <w:sz w:val="24"/>
          <w:szCs w:val="24"/>
        </w:rPr>
      </w:pPr>
      <w:r w:rsidRPr="00233EDC">
        <w:rPr>
          <w:rFonts w:ascii="Times New Roman" w:hAnsi="Times New Roman" w:cs="Times New Roman"/>
          <w:sz w:val="24"/>
          <w:szCs w:val="24"/>
        </w:rPr>
        <w:t>De voorzitter van de commissie,</w:t>
      </w:r>
      <w:r w:rsidR="00233EDC">
        <w:rPr>
          <w:rFonts w:ascii="Times New Roman" w:hAnsi="Times New Roman" w:cs="Times New Roman"/>
          <w:sz w:val="24"/>
          <w:szCs w:val="24"/>
        </w:rPr>
        <w:br/>
      </w:r>
      <w:proofErr w:type="spellStart"/>
      <w:r w:rsidRPr="00233EDC">
        <w:rPr>
          <w:rFonts w:ascii="Times New Roman" w:hAnsi="Times New Roman" w:cs="Times New Roman"/>
          <w:sz w:val="24"/>
          <w:szCs w:val="24"/>
        </w:rPr>
        <w:t>Wingelaar</w:t>
      </w:r>
      <w:proofErr w:type="spellEnd"/>
      <w:r w:rsidRPr="00233EDC">
        <w:rPr>
          <w:rFonts w:ascii="Times New Roman" w:hAnsi="Times New Roman" w:cs="Times New Roman"/>
          <w:sz w:val="24"/>
          <w:szCs w:val="24"/>
        </w:rPr>
        <w:t xml:space="preserve"> </w:t>
      </w:r>
    </w:p>
    <w:p w:rsidRPr="00233EDC" w:rsidR="00A714CF" w:rsidP="00A714CF" w:rsidRDefault="00A714CF" w14:paraId="6CCB3FFD" w14:textId="77777777">
      <w:pPr>
        <w:rPr>
          <w:rFonts w:ascii="Times New Roman" w:hAnsi="Times New Roman" w:cs="Times New Roman"/>
          <w:sz w:val="24"/>
          <w:szCs w:val="24"/>
        </w:rPr>
      </w:pPr>
    </w:p>
    <w:p w:rsidRPr="00233EDC" w:rsidR="00A212A5" w:rsidP="00A714CF" w:rsidRDefault="00A714CF" w14:paraId="0393A7E2" w14:textId="63FAE0ED">
      <w:pPr>
        <w:rPr>
          <w:rFonts w:ascii="Times New Roman" w:hAnsi="Times New Roman" w:cs="Times New Roman"/>
          <w:sz w:val="24"/>
          <w:szCs w:val="24"/>
        </w:rPr>
      </w:pPr>
      <w:r w:rsidRPr="00233EDC">
        <w:rPr>
          <w:rFonts w:ascii="Times New Roman" w:hAnsi="Times New Roman" w:cs="Times New Roman"/>
          <w:sz w:val="24"/>
          <w:szCs w:val="24"/>
        </w:rPr>
        <w:t>De griffier van de commissie,</w:t>
      </w:r>
      <w:r w:rsidR="00233EDC">
        <w:rPr>
          <w:rFonts w:ascii="Times New Roman" w:hAnsi="Times New Roman" w:cs="Times New Roman"/>
          <w:sz w:val="24"/>
          <w:szCs w:val="24"/>
        </w:rPr>
        <w:br/>
      </w:r>
      <w:r w:rsidRPr="00233EDC">
        <w:rPr>
          <w:rFonts w:ascii="Times New Roman" w:hAnsi="Times New Roman" w:cs="Times New Roman"/>
          <w:sz w:val="24"/>
          <w:szCs w:val="24"/>
        </w:rPr>
        <w:t>Boeve</w:t>
      </w:r>
    </w:p>
    <w:sectPr w:rsidRPr="00233EDC" w:rsidR="00A212A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283C" w14:textId="77777777" w:rsidR="00A714CF" w:rsidRDefault="00A714CF" w:rsidP="00A714CF">
      <w:pPr>
        <w:spacing w:after="0" w:line="240" w:lineRule="auto"/>
      </w:pPr>
      <w:r>
        <w:separator/>
      </w:r>
    </w:p>
  </w:endnote>
  <w:endnote w:type="continuationSeparator" w:id="0">
    <w:p w14:paraId="7FB7B77F" w14:textId="77777777" w:rsidR="00A714CF" w:rsidRDefault="00A714CF" w:rsidP="00A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B7A8" w14:textId="77777777" w:rsidR="00A714CF" w:rsidRDefault="00A714CF" w:rsidP="00A714CF">
      <w:pPr>
        <w:spacing w:after="0" w:line="240" w:lineRule="auto"/>
      </w:pPr>
      <w:r>
        <w:separator/>
      </w:r>
    </w:p>
  </w:footnote>
  <w:footnote w:type="continuationSeparator" w:id="0">
    <w:p w14:paraId="08834104" w14:textId="77777777" w:rsidR="00A714CF" w:rsidRDefault="00A714CF" w:rsidP="00A714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CF"/>
    <w:rsid w:val="001A4701"/>
    <w:rsid w:val="001B2A54"/>
    <w:rsid w:val="00233EDC"/>
    <w:rsid w:val="007344AE"/>
    <w:rsid w:val="00827009"/>
    <w:rsid w:val="008A70C3"/>
    <w:rsid w:val="009D56DC"/>
    <w:rsid w:val="00A212A5"/>
    <w:rsid w:val="00A714CF"/>
    <w:rsid w:val="00CD2E0A"/>
    <w:rsid w:val="00D71D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E6B8F"/>
  <w15:chartTrackingRefBased/>
  <w15:docId w15:val="{643A9475-2342-4BDE-8685-37D1D57B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1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1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14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14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14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14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14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14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14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14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14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14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14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14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14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14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14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14CF"/>
    <w:rPr>
      <w:rFonts w:eastAsiaTheme="majorEastAsia" w:cstheme="majorBidi"/>
      <w:color w:val="272727" w:themeColor="text1" w:themeTint="D8"/>
    </w:rPr>
  </w:style>
  <w:style w:type="paragraph" w:styleId="Titel">
    <w:name w:val="Title"/>
    <w:basedOn w:val="Standaard"/>
    <w:next w:val="Standaard"/>
    <w:link w:val="TitelChar"/>
    <w:uiPriority w:val="10"/>
    <w:qFormat/>
    <w:rsid w:val="00A71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14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14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14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14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14CF"/>
    <w:rPr>
      <w:i/>
      <w:iCs/>
      <w:color w:val="404040" w:themeColor="text1" w:themeTint="BF"/>
    </w:rPr>
  </w:style>
  <w:style w:type="paragraph" w:styleId="Lijstalinea">
    <w:name w:val="List Paragraph"/>
    <w:basedOn w:val="Standaard"/>
    <w:uiPriority w:val="34"/>
    <w:qFormat/>
    <w:rsid w:val="00A714CF"/>
    <w:pPr>
      <w:ind w:left="720"/>
      <w:contextualSpacing/>
    </w:pPr>
  </w:style>
  <w:style w:type="character" w:styleId="Intensievebenadrukking">
    <w:name w:val="Intense Emphasis"/>
    <w:basedOn w:val="Standaardalinea-lettertype"/>
    <w:uiPriority w:val="21"/>
    <w:qFormat/>
    <w:rsid w:val="00A714CF"/>
    <w:rPr>
      <w:i/>
      <w:iCs/>
      <w:color w:val="0F4761" w:themeColor="accent1" w:themeShade="BF"/>
    </w:rPr>
  </w:style>
  <w:style w:type="paragraph" w:styleId="Duidelijkcitaat">
    <w:name w:val="Intense Quote"/>
    <w:basedOn w:val="Standaard"/>
    <w:next w:val="Standaard"/>
    <w:link w:val="DuidelijkcitaatChar"/>
    <w:uiPriority w:val="30"/>
    <w:qFormat/>
    <w:rsid w:val="00A71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14CF"/>
    <w:rPr>
      <w:i/>
      <w:iCs/>
      <w:color w:val="0F4761" w:themeColor="accent1" w:themeShade="BF"/>
    </w:rPr>
  </w:style>
  <w:style w:type="character" w:styleId="Intensieveverwijzing">
    <w:name w:val="Intense Reference"/>
    <w:basedOn w:val="Standaardalinea-lettertype"/>
    <w:uiPriority w:val="32"/>
    <w:qFormat/>
    <w:rsid w:val="00A714C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714C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14CF"/>
    <w:rPr>
      <w:sz w:val="20"/>
      <w:szCs w:val="20"/>
    </w:rPr>
  </w:style>
  <w:style w:type="character" w:styleId="Voetnootmarkering">
    <w:name w:val="footnote reference"/>
    <w:basedOn w:val="Standaardalinea-lettertype"/>
    <w:uiPriority w:val="99"/>
    <w:semiHidden/>
    <w:unhideWhenUsed/>
    <w:rsid w:val="00A714CF"/>
    <w:rPr>
      <w:vertAlign w:val="superscript"/>
    </w:rPr>
  </w:style>
  <w:style w:type="character" w:styleId="Hyperlink">
    <w:name w:val="Hyperlink"/>
    <w:basedOn w:val="Standaardalinea-lettertype"/>
    <w:uiPriority w:val="99"/>
    <w:unhideWhenUsed/>
    <w:rsid w:val="00A714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203</ap:Words>
  <ap:Characters>1120</ap:Characters>
  <ap:DocSecurity>4</ap:DocSecurity>
  <ap:Lines>9</ap:Lines>
  <ap:Paragraphs>2</ap:Paragraphs>
  <ap:ScaleCrop>false</ap:ScaleCrop>
  <ap:LinksUpToDate>false</ap:LinksUpToDate>
  <ap:CharactersWithSpaces>1321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2025-07-02T13:15:00.0000000Z</dcterms:created>
  <dcterms:modified xsi:type="dcterms:W3CDTF">2025-07-02T13:15:00.0000000Z</dcterms:modified>
  <version/>
  <category/>
</coreProperties>
</file>